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1A88E" w14:textId="74BAE3E9" w:rsidR="00F761EC" w:rsidRDefault="00CE0AF1" w:rsidP="00592551">
      <w:pPr>
        <w:jc w:val="both"/>
        <w:rPr>
          <w:b/>
          <w:sz w:val="24"/>
          <w:szCs w:val="24"/>
        </w:rPr>
      </w:pPr>
      <w:r w:rsidRPr="00F77766">
        <w:rPr>
          <w:b/>
          <w:noProof/>
          <w:sz w:val="24"/>
          <w:szCs w:val="24"/>
          <w:lang w:eastAsia="en-GB"/>
        </w:rPr>
        <w:drawing>
          <wp:anchor distT="0" distB="0" distL="114300" distR="114300" simplePos="0" relativeHeight="251657216" behindDoc="0" locked="0" layoutInCell="1" allowOverlap="1" wp14:anchorId="10C37DB1" wp14:editId="201585CE">
            <wp:simplePos x="0" y="0"/>
            <wp:positionH relativeFrom="column">
              <wp:posOffset>4598035</wp:posOffset>
            </wp:positionH>
            <wp:positionV relativeFrom="paragraph">
              <wp:posOffset>84455</wp:posOffset>
            </wp:positionV>
            <wp:extent cx="1181100" cy="1800225"/>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18002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7BFB91" w14:textId="77777777" w:rsidR="00D3392B" w:rsidRDefault="00D3392B" w:rsidP="00592551">
      <w:pPr>
        <w:jc w:val="both"/>
        <w:rPr>
          <w:b/>
          <w:sz w:val="24"/>
          <w:szCs w:val="24"/>
        </w:rPr>
      </w:pPr>
    </w:p>
    <w:p w14:paraId="256EDB6B" w14:textId="77777777" w:rsidR="00D3392B" w:rsidRDefault="00D3392B" w:rsidP="00592551">
      <w:pPr>
        <w:jc w:val="both"/>
        <w:rPr>
          <w:b/>
          <w:sz w:val="24"/>
          <w:szCs w:val="24"/>
        </w:rPr>
      </w:pPr>
    </w:p>
    <w:p w14:paraId="28E46786" w14:textId="77777777" w:rsidR="00151E3E" w:rsidRPr="00F77766" w:rsidRDefault="00151E3E" w:rsidP="00592551">
      <w:pPr>
        <w:jc w:val="both"/>
        <w:rPr>
          <w:sz w:val="24"/>
          <w:szCs w:val="24"/>
        </w:rPr>
      </w:pPr>
      <w:r w:rsidRPr="00F77766">
        <w:rPr>
          <w:b/>
          <w:sz w:val="24"/>
          <w:szCs w:val="24"/>
        </w:rPr>
        <w:t xml:space="preserve">Course </w:t>
      </w:r>
      <w:proofErr w:type="gramStart"/>
      <w:r w:rsidRPr="00F77766">
        <w:rPr>
          <w:b/>
          <w:sz w:val="24"/>
          <w:szCs w:val="24"/>
        </w:rPr>
        <w:t>Title</w:t>
      </w:r>
      <w:r w:rsidRPr="00F77766">
        <w:rPr>
          <w:sz w:val="24"/>
          <w:szCs w:val="24"/>
        </w:rPr>
        <w:t xml:space="preserve">  </w:t>
      </w:r>
      <w:r w:rsidRPr="00F77766">
        <w:rPr>
          <w:sz w:val="24"/>
          <w:szCs w:val="24"/>
        </w:rPr>
        <w:tab/>
      </w:r>
      <w:proofErr w:type="gramEnd"/>
      <w:r w:rsidR="00792130">
        <w:rPr>
          <w:sz w:val="24"/>
          <w:szCs w:val="24"/>
        </w:rPr>
        <w:tab/>
      </w:r>
      <w:r w:rsidR="0046579C">
        <w:rPr>
          <w:sz w:val="24"/>
          <w:szCs w:val="24"/>
        </w:rPr>
        <w:t>MBA</w:t>
      </w:r>
      <w:r w:rsidRPr="00F77766">
        <w:rPr>
          <w:sz w:val="24"/>
          <w:szCs w:val="24"/>
        </w:rPr>
        <w:t xml:space="preserve"> </w:t>
      </w:r>
      <w:r w:rsidR="0046579C">
        <w:rPr>
          <w:sz w:val="24"/>
          <w:szCs w:val="24"/>
        </w:rPr>
        <w:t>International Business</w:t>
      </w:r>
      <w:r w:rsidRPr="00F77766">
        <w:rPr>
          <w:sz w:val="24"/>
          <w:szCs w:val="24"/>
        </w:rPr>
        <w:t xml:space="preserve"> (</w:t>
      </w:r>
      <w:r w:rsidR="0046579C">
        <w:rPr>
          <w:sz w:val="24"/>
          <w:szCs w:val="24"/>
        </w:rPr>
        <w:t>Master</w:t>
      </w:r>
      <w:r w:rsidRPr="00F77766">
        <w:rPr>
          <w:sz w:val="24"/>
          <w:szCs w:val="24"/>
        </w:rPr>
        <w:t>)</w:t>
      </w:r>
    </w:p>
    <w:p w14:paraId="5D643660" w14:textId="77777777" w:rsidR="00151E3E" w:rsidRPr="00F77766" w:rsidRDefault="00151E3E" w:rsidP="00592551">
      <w:pPr>
        <w:jc w:val="both"/>
        <w:rPr>
          <w:sz w:val="24"/>
          <w:szCs w:val="24"/>
        </w:rPr>
      </w:pPr>
    </w:p>
    <w:p w14:paraId="6886F1A4" w14:textId="77777777" w:rsidR="00151E3E" w:rsidRPr="00F77766" w:rsidRDefault="00151E3E" w:rsidP="00592551">
      <w:pPr>
        <w:jc w:val="both"/>
        <w:rPr>
          <w:bCs/>
          <w:sz w:val="24"/>
          <w:szCs w:val="24"/>
        </w:rPr>
      </w:pPr>
      <w:r w:rsidRPr="00F77766">
        <w:rPr>
          <w:b/>
          <w:sz w:val="24"/>
          <w:szCs w:val="24"/>
        </w:rPr>
        <w:t xml:space="preserve">Module </w:t>
      </w:r>
      <w:proofErr w:type="gramStart"/>
      <w:r w:rsidRPr="00F77766">
        <w:rPr>
          <w:b/>
          <w:sz w:val="24"/>
          <w:szCs w:val="24"/>
        </w:rPr>
        <w:t>Title</w:t>
      </w:r>
      <w:r w:rsidRPr="00F77766">
        <w:rPr>
          <w:sz w:val="24"/>
          <w:szCs w:val="24"/>
        </w:rPr>
        <w:t xml:space="preserve">  </w:t>
      </w:r>
      <w:r w:rsidRPr="00F77766">
        <w:rPr>
          <w:sz w:val="24"/>
          <w:szCs w:val="24"/>
        </w:rPr>
        <w:tab/>
      </w:r>
      <w:proofErr w:type="gramEnd"/>
      <w:r w:rsidR="0046579C">
        <w:rPr>
          <w:bCs/>
          <w:sz w:val="24"/>
          <w:szCs w:val="24"/>
        </w:rPr>
        <w:t>International Business</w:t>
      </w:r>
    </w:p>
    <w:p w14:paraId="1BF10895" w14:textId="77777777" w:rsidR="00151E3E" w:rsidRPr="00F77766" w:rsidRDefault="00151E3E" w:rsidP="00592551">
      <w:pPr>
        <w:jc w:val="both"/>
        <w:rPr>
          <w:sz w:val="24"/>
          <w:szCs w:val="24"/>
        </w:rPr>
      </w:pPr>
    </w:p>
    <w:p w14:paraId="08E2F41B" w14:textId="77777777" w:rsidR="00151E3E" w:rsidRPr="00F77766" w:rsidRDefault="00151E3E" w:rsidP="00592551">
      <w:pPr>
        <w:jc w:val="both"/>
        <w:rPr>
          <w:bCs/>
          <w:sz w:val="24"/>
          <w:szCs w:val="24"/>
        </w:rPr>
      </w:pPr>
      <w:r w:rsidRPr="00F77766">
        <w:rPr>
          <w:b/>
          <w:sz w:val="24"/>
          <w:szCs w:val="24"/>
        </w:rPr>
        <w:t xml:space="preserve">Module </w:t>
      </w:r>
      <w:proofErr w:type="gramStart"/>
      <w:r w:rsidRPr="00F77766">
        <w:rPr>
          <w:b/>
          <w:sz w:val="24"/>
          <w:szCs w:val="24"/>
        </w:rPr>
        <w:t>number</w:t>
      </w:r>
      <w:r w:rsidRPr="00F77766">
        <w:rPr>
          <w:sz w:val="24"/>
          <w:szCs w:val="24"/>
        </w:rPr>
        <w:t xml:space="preserve">  </w:t>
      </w:r>
      <w:r w:rsidRPr="00F77766">
        <w:rPr>
          <w:sz w:val="24"/>
          <w:szCs w:val="24"/>
        </w:rPr>
        <w:tab/>
      </w:r>
      <w:proofErr w:type="gramEnd"/>
      <w:r w:rsidR="00CB1C07">
        <w:rPr>
          <w:bCs/>
          <w:sz w:val="24"/>
          <w:szCs w:val="24"/>
        </w:rPr>
        <w:t>B</w:t>
      </w:r>
      <w:r w:rsidR="0046579C">
        <w:rPr>
          <w:bCs/>
          <w:sz w:val="24"/>
          <w:szCs w:val="24"/>
        </w:rPr>
        <w:t>ST524</w:t>
      </w:r>
    </w:p>
    <w:p w14:paraId="05BB573A" w14:textId="77777777" w:rsidR="00151E3E" w:rsidRPr="00F77766" w:rsidRDefault="00151E3E" w:rsidP="00592551">
      <w:pPr>
        <w:jc w:val="both"/>
        <w:rPr>
          <w:sz w:val="24"/>
          <w:szCs w:val="24"/>
        </w:rPr>
      </w:pPr>
    </w:p>
    <w:p w14:paraId="7F0DEE02" w14:textId="74AEA52C" w:rsidR="00792130" w:rsidRDefault="00151E3E" w:rsidP="00592551">
      <w:pPr>
        <w:jc w:val="both"/>
        <w:rPr>
          <w:sz w:val="24"/>
          <w:szCs w:val="24"/>
        </w:rPr>
      </w:pPr>
      <w:r w:rsidRPr="00792130">
        <w:rPr>
          <w:b/>
          <w:sz w:val="24"/>
          <w:szCs w:val="24"/>
        </w:rPr>
        <w:t xml:space="preserve">Module </w:t>
      </w:r>
      <w:proofErr w:type="gramStart"/>
      <w:r w:rsidR="005A7E7B">
        <w:rPr>
          <w:rFonts w:hint="eastAsia"/>
          <w:b/>
          <w:sz w:val="24"/>
          <w:szCs w:val="24"/>
          <w:lang w:eastAsia="zh-CN"/>
        </w:rPr>
        <w:t>leader</w:t>
      </w:r>
      <w:r w:rsidRPr="00792130">
        <w:rPr>
          <w:sz w:val="24"/>
          <w:szCs w:val="24"/>
        </w:rPr>
        <w:t xml:space="preserve">  </w:t>
      </w:r>
      <w:r w:rsidRPr="00792130">
        <w:rPr>
          <w:sz w:val="24"/>
          <w:szCs w:val="24"/>
        </w:rPr>
        <w:tab/>
      </w:r>
      <w:proofErr w:type="spellStart"/>
      <w:proofErr w:type="gramEnd"/>
      <w:r w:rsidR="0025343C">
        <w:rPr>
          <w:sz w:val="24"/>
          <w:szCs w:val="24"/>
        </w:rPr>
        <w:t>Dr.</w:t>
      </w:r>
      <w:proofErr w:type="spellEnd"/>
      <w:r w:rsidR="0025343C">
        <w:rPr>
          <w:sz w:val="24"/>
          <w:szCs w:val="24"/>
        </w:rPr>
        <w:t xml:space="preserve"> </w:t>
      </w:r>
      <w:r w:rsidR="0046579C" w:rsidRPr="00792130">
        <w:rPr>
          <w:sz w:val="24"/>
          <w:szCs w:val="24"/>
        </w:rPr>
        <w:t>Yue Tina Xu</w:t>
      </w:r>
      <w:r w:rsidR="0025343C">
        <w:rPr>
          <w:sz w:val="24"/>
          <w:szCs w:val="24"/>
        </w:rPr>
        <w:t xml:space="preserve"> </w:t>
      </w:r>
    </w:p>
    <w:p w14:paraId="5470CDCB" w14:textId="279D7296" w:rsidR="00792130" w:rsidRDefault="00792130" w:rsidP="00592551">
      <w:pPr>
        <w:jc w:val="both"/>
        <w:rPr>
          <w:sz w:val="24"/>
          <w:szCs w:val="24"/>
        </w:rPr>
      </w:pPr>
      <w:r w:rsidRPr="00792130">
        <w:rPr>
          <w:b/>
          <w:sz w:val="24"/>
          <w:szCs w:val="24"/>
        </w:rPr>
        <w:t>Issued to students</w:t>
      </w:r>
      <w:r>
        <w:rPr>
          <w:sz w:val="24"/>
          <w:szCs w:val="24"/>
        </w:rPr>
        <w:tab/>
        <w:t xml:space="preserve">January </w:t>
      </w:r>
      <w:r w:rsidR="00C34F34">
        <w:rPr>
          <w:sz w:val="24"/>
          <w:szCs w:val="24"/>
        </w:rPr>
        <w:t>1</w:t>
      </w:r>
      <w:r w:rsidR="003817F5">
        <w:rPr>
          <w:sz w:val="24"/>
          <w:szCs w:val="24"/>
        </w:rPr>
        <w:t>3</w:t>
      </w:r>
      <w:r>
        <w:rPr>
          <w:sz w:val="24"/>
          <w:szCs w:val="24"/>
        </w:rPr>
        <w:t>, 20</w:t>
      </w:r>
      <w:r w:rsidR="005A7E7B">
        <w:rPr>
          <w:rFonts w:hint="eastAsia"/>
          <w:sz w:val="24"/>
          <w:szCs w:val="24"/>
          <w:lang w:eastAsia="zh-CN"/>
        </w:rPr>
        <w:t>20</w:t>
      </w:r>
    </w:p>
    <w:p w14:paraId="0693C362" w14:textId="77777777" w:rsidR="00792130" w:rsidRDefault="00792130" w:rsidP="00592551">
      <w:pPr>
        <w:jc w:val="both"/>
        <w:rPr>
          <w:sz w:val="24"/>
          <w:szCs w:val="24"/>
        </w:rPr>
      </w:pPr>
    </w:p>
    <w:p w14:paraId="6DBB49E2" w14:textId="77777777" w:rsidR="00151E3E" w:rsidRPr="00F77766" w:rsidRDefault="00592551" w:rsidP="005A7E76">
      <w:pPr>
        <w:tabs>
          <w:tab w:val="left" w:pos="6237"/>
        </w:tabs>
        <w:overflowPunct/>
        <w:autoSpaceDE/>
        <w:autoSpaceDN/>
        <w:adjustRightInd/>
        <w:jc w:val="both"/>
        <w:textAlignment w:val="auto"/>
        <w:rPr>
          <w:b/>
          <w:sz w:val="24"/>
          <w:szCs w:val="24"/>
        </w:rPr>
      </w:pPr>
      <w:r>
        <w:rPr>
          <w:sz w:val="24"/>
          <w:szCs w:val="24"/>
        </w:rPr>
        <w:t xml:space="preserve">   </w:t>
      </w:r>
      <w:r>
        <w:rPr>
          <w:sz w:val="24"/>
          <w:szCs w:val="24"/>
        </w:rPr>
        <w:tab/>
        <w:t xml:space="preserve">      </w:t>
      </w:r>
      <w:r w:rsidR="00F761EC">
        <w:rPr>
          <w:sz w:val="24"/>
          <w:szCs w:val="24"/>
        </w:rPr>
        <w:tab/>
      </w:r>
    </w:p>
    <w:p w14:paraId="450E67A6" w14:textId="77777777" w:rsidR="00151E3E" w:rsidRPr="00F77766" w:rsidRDefault="00151E3E" w:rsidP="00D3392B">
      <w:pPr>
        <w:tabs>
          <w:tab w:val="left" w:pos="6237"/>
        </w:tabs>
        <w:overflowPunct/>
        <w:autoSpaceDE/>
        <w:autoSpaceDN/>
        <w:adjustRightInd/>
        <w:jc w:val="both"/>
        <w:textAlignment w:val="auto"/>
        <w:rPr>
          <w:b/>
          <w:sz w:val="24"/>
          <w:szCs w:val="24"/>
        </w:rPr>
      </w:pPr>
      <w:r w:rsidRPr="00F77766">
        <w:rPr>
          <w:b/>
          <w:sz w:val="24"/>
          <w:szCs w:val="24"/>
        </w:rPr>
        <w:t>_____________________________</w:t>
      </w:r>
      <w:r w:rsidR="00F761EC">
        <w:rPr>
          <w:b/>
          <w:sz w:val="24"/>
          <w:szCs w:val="24"/>
        </w:rPr>
        <w:t>_____________________________</w:t>
      </w:r>
      <w:r w:rsidRPr="00F77766">
        <w:rPr>
          <w:b/>
          <w:sz w:val="24"/>
          <w:szCs w:val="24"/>
        </w:rPr>
        <w:t>___________</w:t>
      </w:r>
      <w:r w:rsidR="003E709E" w:rsidRPr="00F77766">
        <w:rPr>
          <w:b/>
          <w:sz w:val="24"/>
          <w:szCs w:val="24"/>
        </w:rPr>
        <w:t>___</w:t>
      </w:r>
      <w:r w:rsidR="00D3392B">
        <w:rPr>
          <w:b/>
          <w:sz w:val="24"/>
          <w:szCs w:val="24"/>
        </w:rPr>
        <w:softHyphen/>
      </w:r>
      <w:r w:rsidR="00D3392B">
        <w:rPr>
          <w:b/>
          <w:sz w:val="24"/>
          <w:szCs w:val="24"/>
        </w:rPr>
        <w:softHyphen/>
      </w:r>
      <w:r w:rsidR="00D3392B">
        <w:rPr>
          <w:b/>
          <w:sz w:val="24"/>
          <w:szCs w:val="24"/>
        </w:rPr>
        <w:softHyphen/>
      </w:r>
      <w:r w:rsidR="00D3392B">
        <w:rPr>
          <w:b/>
          <w:sz w:val="24"/>
          <w:szCs w:val="24"/>
        </w:rPr>
        <w:softHyphen/>
      </w:r>
      <w:r w:rsidR="00D3392B">
        <w:rPr>
          <w:b/>
          <w:sz w:val="24"/>
          <w:szCs w:val="24"/>
        </w:rPr>
        <w:softHyphen/>
      </w:r>
      <w:r w:rsidR="00D3392B">
        <w:rPr>
          <w:b/>
          <w:sz w:val="24"/>
          <w:szCs w:val="24"/>
        </w:rPr>
        <w:softHyphen/>
      </w:r>
      <w:r w:rsidR="00D3392B">
        <w:rPr>
          <w:b/>
          <w:sz w:val="24"/>
          <w:szCs w:val="24"/>
        </w:rPr>
        <w:softHyphen/>
      </w:r>
      <w:r w:rsidR="00D3392B">
        <w:rPr>
          <w:b/>
          <w:sz w:val="24"/>
          <w:szCs w:val="24"/>
        </w:rPr>
        <w:softHyphen/>
      </w:r>
      <w:r w:rsidR="00D3392B">
        <w:rPr>
          <w:b/>
          <w:sz w:val="24"/>
          <w:szCs w:val="24"/>
        </w:rPr>
        <w:softHyphen/>
      </w:r>
    </w:p>
    <w:p w14:paraId="54AB3195" w14:textId="77777777" w:rsidR="00151E3E" w:rsidRPr="00F77766" w:rsidRDefault="00151E3E" w:rsidP="00592551">
      <w:pPr>
        <w:jc w:val="both"/>
        <w:rPr>
          <w:b/>
          <w:sz w:val="24"/>
          <w:szCs w:val="24"/>
        </w:rPr>
      </w:pPr>
    </w:p>
    <w:p w14:paraId="4699F8A5" w14:textId="77777777" w:rsidR="00407061" w:rsidRDefault="00B33BEC" w:rsidP="00592551">
      <w:pPr>
        <w:jc w:val="both"/>
        <w:rPr>
          <w:b/>
          <w:sz w:val="24"/>
          <w:szCs w:val="24"/>
        </w:rPr>
      </w:pPr>
      <w:r>
        <w:rPr>
          <w:b/>
          <w:sz w:val="24"/>
          <w:szCs w:val="24"/>
        </w:rPr>
        <w:t>Assignment</w:t>
      </w:r>
      <w:r w:rsidR="001D7712">
        <w:rPr>
          <w:b/>
          <w:sz w:val="24"/>
          <w:szCs w:val="24"/>
        </w:rPr>
        <w:t xml:space="preserve"> topic</w:t>
      </w:r>
      <w:r w:rsidR="000B6340">
        <w:rPr>
          <w:b/>
          <w:sz w:val="24"/>
          <w:szCs w:val="24"/>
        </w:rPr>
        <w:t xml:space="preserve"> and key information</w:t>
      </w:r>
      <w:r w:rsidR="00151E3E" w:rsidRPr="00F77766">
        <w:rPr>
          <w:b/>
          <w:sz w:val="24"/>
          <w:szCs w:val="24"/>
        </w:rPr>
        <w:t>:</w:t>
      </w:r>
      <w:r w:rsidR="00151E3E" w:rsidRPr="00F77766">
        <w:rPr>
          <w:b/>
          <w:sz w:val="24"/>
          <w:szCs w:val="24"/>
        </w:rPr>
        <w:tab/>
      </w:r>
    </w:p>
    <w:p w14:paraId="1BE4B1C7" w14:textId="77777777" w:rsidR="00792130" w:rsidRDefault="00792130" w:rsidP="00592551">
      <w:pPr>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792130" w:rsidRPr="0000034F" w14:paraId="49818F17" w14:textId="77777777" w:rsidTr="0000034F">
        <w:tc>
          <w:tcPr>
            <w:tcW w:w="9242" w:type="dxa"/>
            <w:shd w:val="clear" w:color="auto" w:fill="auto"/>
          </w:tcPr>
          <w:p w14:paraId="2F84DEFC" w14:textId="77777777" w:rsidR="00792130" w:rsidRPr="0000034F" w:rsidRDefault="00792130" w:rsidP="0000034F">
            <w:pPr>
              <w:jc w:val="both"/>
              <w:rPr>
                <w:b/>
                <w:sz w:val="24"/>
                <w:szCs w:val="24"/>
              </w:rPr>
            </w:pPr>
          </w:p>
          <w:p w14:paraId="176B2C29" w14:textId="5E74F0DB" w:rsidR="00792130" w:rsidRPr="0000034F" w:rsidRDefault="00792130" w:rsidP="0000034F">
            <w:pPr>
              <w:jc w:val="both"/>
              <w:rPr>
                <w:b/>
                <w:sz w:val="24"/>
                <w:szCs w:val="24"/>
              </w:rPr>
            </w:pPr>
            <w:r w:rsidRPr="0000034F">
              <w:rPr>
                <w:b/>
                <w:sz w:val="24"/>
                <w:szCs w:val="24"/>
              </w:rPr>
              <w:t>An Analysis of FDI Decisio</w:t>
            </w:r>
            <w:r w:rsidR="0025343C">
              <w:rPr>
                <w:b/>
                <w:sz w:val="24"/>
                <w:szCs w:val="24"/>
              </w:rPr>
              <w:t>n</w:t>
            </w:r>
            <w:r w:rsidR="001E17E6">
              <w:rPr>
                <w:b/>
                <w:sz w:val="24"/>
                <w:szCs w:val="24"/>
              </w:rPr>
              <w:t>s</w:t>
            </w:r>
            <w:r w:rsidRPr="0000034F">
              <w:rPr>
                <w:b/>
                <w:sz w:val="24"/>
                <w:szCs w:val="24"/>
              </w:rPr>
              <w:t xml:space="preserve">: The Case of X Company Investing in Y </w:t>
            </w:r>
            <w:r w:rsidR="00BF118A">
              <w:rPr>
                <w:b/>
                <w:sz w:val="24"/>
                <w:szCs w:val="24"/>
              </w:rPr>
              <w:t>Market</w:t>
            </w:r>
          </w:p>
          <w:p w14:paraId="0589E6BB" w14:textId="77777777" w:rsidR="00792130" w:rsidRPr="0000034F" w:rsidRDefault="00792130" w:rsidP="0000034F">
            <w:pPr>
              <w:ind w:left="2160"/>
              <w:jc w:val="both"/>
              <w:rPr>
                <w:sz w:val="24"/>
                <w:szCs w:val="24"/>
              </w:rPr>
            </w:pPr>
          </w:p>
          <w:p w14:paraId="461E5B22" w14:textId="1EA22FAE" w:rsidR="00792130" w:rsidRPr="0000034F" w:rsidRDefault="00792130" w:rsidP="0000034F">
            <w:pPr>
              <w:jc w:val="both"/>
              <w:rPr>
                <w:sz w:val="24"/>
                <w:szCs w:val="24"/>
              </w:rPr>
            </w:pPr>
            <w:r w:rsidRPr="0000034F">
              <w:rPr>
                <w:b/>
                <w:sz w:val="24"/>
                <w:szCs w:val="24"/>
              </w:rPr>
              <w:t>Word limit</w:t>
            </w:r>
            <w:r w:rsidRPr="0000034F">
              <w:rPr>
                <w:sz w:val="24"/>
                <w:szCs w:val="24"/>
              </w:rPr>
              <w:tab/>
            </w:r>
            <w:r w:rsidR="003630EF">
              <w:rPr>
                <w:sz w:val="24"/>
                <w:szCs w:val="24"/>
              </w:rPr>
              <w:t xml:space="preserve">           </w:t>
            </w:r>
            <w:r w:rsidRPr="0000034F">
              <w:rPr>
                <w:color w:val="000000"/>
                <w:sz w:val="24"/>
                <w:szCs w:val="24"/>
              </w:rPr>
              <w:t>2000</w:t>
            </w:r>
            <w:r w:rsidRPr="0000034F">
              <w:rPr>
                <w:color w:val="FF0000"/>
                <w:sz w:val="24"/>
                <w:szCs w:val="24"/>
              </w:rPr>
              <w:t xml:space="preserve"> </w:t>
            </w:r>
            <w:r w:rsidRPr="0000034F">
              <w:rPr>
                <w:sz w:val="24"/>
                <w:szCs w:val="24"/>
              </w:rPr>
              <w:t>words (+/-</w:t>
            </w:r>
            <w:r w:rsidR="00BF118A">
              <w:rPr>
                <w:sz w:val="24"/>
                <w:szCs w:val="24"/>
              </w:rPr>
              <w:t xml:space="preserve"> </w:t>
            </w:r>
            <w:r w:rsidRPr="0000034F">
              <w:rPr>
                <w:sz w:val="24"/>
                <w:szCs w:val="24"/>
              </w:rPr>
              <w:t>10%)</w:t>
            </w:r>
          </w:p>
          <w:p w14:paraId="159B06AA" w14:textId="77777777" w:rsidR="00792130" w:rsidRPr="0000034F" w:rsidRDefault="00792130" w:rsidP="0000034F">
            <w:pPr>
              <w:jc w:val="both"/>
              <w:rPr>
                <w:sz w:val="24"/>
                <w:szCs w:val="24"/>
              </w:rPr>
            </w:pPr>
          </w:p>
          <w:p w14:paraId="775B5D07" w14:textId="214B622E" w:rsidR="00792130" w:rsidRPr="0000034F" w:rsidRDefault="00792130" w:rsidP="0000034F">
            <w:pPr>
              <w:jc w:val="both"/>
              <w:rPr>
                <w:sz w:val="24"/>
                <w:szCs w:val="24"/>
              </w:rPr>
            </w:pPr>
            <w:r w:rsidRPr="0000034F">
              <w:rPr>
                <w:b/>
                <w:sz w:val="24"/>
                <w:szCs w:val="24"/>
              </w:rPr>
              <w:t>Credit</w:t>
            </w:r>
            <w:r w:rsidRPr="0000034F">
              <w:rPr>
                <w:b/>
                <w:sz w:val="24"/>
                <w:szCs w:val="24"/>
              </w:rPr>
              <w:tab/>
            </w:r>
            <w:r w:rsidRPr="001D7712">
              <w:t xml:space="preserve"> </w:t>
            </w:r>
            <w:r w:rsidRPr="001D7712">
              <w:tab/>
            </w:r>
            <w:r w:rsidR="003630EF">
              <w:t xml:space="preserve">             </w:t>
            </w:r>
            <w:r w:rsidRPr="0000034F">
              <w:rPr>
                <w:sz w:val="24"/>
                <w:szCs w:val="24"/>
              </w:rPr>
              <w:t>100%</w:t>
            </w:r>
          </w:p>
          <w:p w14:paraId="070CDB5E" w14:textId="77777777" w:rsidR="00792130" w:rsidRPr="0000034F" w:rsidRDefault="00792130" w:rsidP="0000034F">
            <w:pPr>
              <w:jc w:val="both"/>
              <w:rPr>
                <w:sz w:val="24"/>
                <w:szCs w:val="24"/>
              </w:rPr>
            </w:pPr>
          </w:p>
          <w:p w14:paraId="13486883" w14:textId="52558DC1" w:rsidR="00DE6CD9" w:rsidRDefault="00792130" w:rsidP="003630EF">
            <w:pPr>
              <w:jc w:val="both"/>
              <w:rPr>
                <w:b/>
                <w:sz w:val="24"/>
                <w:szCs w:val="24"/>
              </w:rPr>
            </w:pPr>
            <w:r w:rsidRPr="0000034F">
              <w:rPr>
                <w:b/>
                <w:sz w:val="24"/>
                <w:szCs w:val="24"/>
              </w:rPr>
              <w:t>Format</w:t>
            </w:r>
            <w:r w:rsidRPr="0000034F">
              <w:rPr>
                <w:sz w:val="24"/>
                <w:szCs w:val="24"/>
              </w:rPr>
              <w:tab/>
            </w:r>
            <w:r w:rsidR="003630EF">
              <w:rPr>
                <w:sz w:val="24"/>
                <w:szCs w:val="24"/>
              </w:rPr>
              <w:t xml:space="preserve">           </w:t>
            </w:r>
            <w:r w:rsidRPr="003817F5">
              <w:rPr>
                <w:bCs/>
                <w:sz w:val="24"/>
                <w:szCs w:val="24"/>
              </w:rPr>
              <w:t>Essay</w:t>
            </w:r>
          </w:p>
          <w:p w14:paraId="5BDE2861" w14:textId="77777777" w:rsidR="00792130" w:rsidRDefault="00792130" w:rsidP="0000034F">
            <w:pPr>
              <w:jc w:val="both"/>
              <w:rPr>
                <w:sz w:val="24"/>
                <w:szCs w:val="24"/>
              </w:rPr>
            </w:pPr>
          </w:p>
          <w:p w14:paraId="74BFF351" w14:textId="77777777" w:rsidR="00B86962" w:rsidRPr="003817F5" w:rsidRDefault="00DE6CD9" w:rsidP="0000034F">
            <w:pPr>
              <w:jc w:val="both"/>
              <w:rPr>
                <w:bCs/>
                <w:sz w:val="24"/>
                <w:szCs w:val="24"/>
              </w:rPr>
            </w:pPr>
            <w:r w:rsidRPr="00DE6CD9">
              <w:rPr>
                <w:b/>
                <w:sz w:val="24"/>
                <w:szCs w:val="24"/>
              </w:rPr>
              <w:t>Method</w:t>
            </w:r>
            <w:r>
              <w:rPr>
                <w:b/>
                <w:sz w:val="24"/>
                <w:szCs w:val="24"/>
              </w:rPr>
              <w:t xml:space="preserve">                      </w:t>
            </w:r>
            <w:r w:rsidRPr="003817F5">
              <w:rPr>
                <w:bCs/>
                <w:sz w:val="24"/>
                <w:szCs w:val="24"/>
              </w:rPr>
              <w:t xml:space="preserve">Live Case Study </w:t>
            </w:r>
          </w:p>
          <w:p w14:paraId="02E661B7" w14:textId="77777777" w:rsidR="00DE6CD9" w:rsidRPr="00DE6CD9" w:rsidRDefault="00DE6CD9" w:rsidP="0000034F">
            <w:pPr>
              <w:jc w:val="both"/>
              <w:rPr>
                <w:b/>
                <w:sz w:val="24"/>
                <w:szCs w:val="24"/>
              </w:rPr>
            </w:pPr>
          </w:p>
          <w:p w14:paraId="29DAE94D" w14:textId="1CF2B8A8" w:rsidR="00B86962" w:rsidRDefault="00B86962" w:rsidP="00B86962">
            <w:pPr>
              <w:rPr>
                <w:b/>
                <w:sz w:val="24"/>
                <w:szCs w:val="24"/>
              </w:rPr>
            </w:pPr>
            <w:r w:rsidRPr="00B86962">
              <w:rPr>
                <w:b/>
                <w:sz w:val="24"/>
                <w:szCs w:val="24"/>
              </w:rPr>
              <w:t>Database</w:t>
            </w:r>
            <w:r>
              <w:rPr>
                <w:b/>
                <w:sz w:val="24"/>
                <w:szCs w:val="24"/>
              </w:rPr>
              <w:t xml:space="preserve">                   </w:t>
            </w:r>
            <w:r w:rsidR="00A57A62">
              <w:rPr>
                <w:b/>
                <w:sz w:val="24"/>
                <w:szCs w:val="24"/>
              </w:rPr>
              <w:t xml:space="preserve"> </w:t>
            </w:r>
            <w:r w:rsidRPr="003817F5">
              <w:rPr>
                <w:bCs/>
                <w:sz w:val="24"/>
                <w:szCs w:val="24"/>
              </w:rPr>
              <w:t xml:space="preserve">UNCTAD </w:t>
            </w:r>
            <w:r w:rsidR="00D36942" w:rsidRPr="003817F5">
              <w:rPr>
                <w:bCs/>
                <w:sz w:val="24"/>
                <w:szCs w:val="24"/>
              </w:rPr>
              <w:t xml:space="preserve">&amp; </w:t>
            </w:r>
            <w:r w:rsidRPr="003817F5">
              <w:rPr>
                <w:bCs/>
                <w:sz w:val="24"/>
                <w:szCs w:val="24"/>
              </w:rPr>
              <w:t>Capital IQ database are</w:t>
            </w:r>
            <w:r>
              <w:rPr>
                <w:b/>
                <w:sz w:val="24"/>
                <w:szCs w:val="24"/>
              </w:rPr>
              <w:t xml:space="preserve"> </w:t>
            </w:r>
            <w:r w:rsidR="007E6CAE" w:rsidRPr="007E6CAE">
              <w:rPr>
                <w:b/>
                <w:color w:val="FF0000"/>
                <w:sz w:val="24"/>
                <w:szCs w:val="24"/>
              </w:rPr>
              <w:t>compulsorily required</w:t>
            </w:r>
            <w:r w:rsidR="003630EF">
              <w:rPr>
                <w:b/>
                <w:sz w:val="24"/>
                <w:szCs w:val="24"/>
              </w:rPr>
              <w:t xml:space="preserve">                                  </w:t>
            </w:r>
          </w:p>
          <w:p w14:paraId="4E34E79E" w14:textId="77777777" w:rsidR="00A57A62" w:rsidRDefault="00A57A62" w:rsidP="00B86962">
            <w:pPr>
              <w:rPr>
                <w:b/>
                <w:sz w:val="24"/>
                <w:szCs w:val="24"/>
              </w:rPr>
            </w:pPr>
          </w:p>
          <w:p w14:paraId="5EA67E86" w14:textId="6AC58D84" w:rsidR="00A57A62" w:rsidRPr="003817F5" w:rsidRDefault="00A57A62" w:rsidP="00B86962">
            <w:pPr>
              <w:rPr>
                <w:bCs/>
                <w:sz w:val="24"/>
                <w:szCs w:val="24"/>
              </w:rPr>
            </w:pPr>
            <w:r>
              <w:rPr>
                <w:b/>
                <w:sz w:val="24"/>
                <w:szCs w:val="24"/>
              </w:rPr>
              <w:t xml:space="preserve">Case </w:t>
            </w:r>
            <w:r w:rsidR="00DE6CD9">
              <w:rPr>
                <w:b/>
                <w:sz w:val="24"/>
                <w:szCs w:val="24"/>
              </w:rPr>
              <w:t>selection</w:t>
            </w:r>
            <w:r>
              <w:rPr>
                <w:b/>
                <w:sz w:val="24"/>
                <w:szCs w:val="24"/>
              </w:rPr>
              <w:t xml:space="preserve">            </w:t>
            </w:r>
            <w:r w:rsidRPr="003817F5">
              <w:rPr>
                <w:bCs/>
                <w:sz w:val="24"/>
                <w:szCs w:val="24"/>
              </w:rPr>
              <w:t xml:space="preserve">choose only </w:t>
            </w:r>
            <w:r w:rsidRPr="00F819E6">
              <w:rPr>
                <w:b/>
                <w:color w:val="FF0000"/>
                <w:sz w:val="24"/>
                <w:szCs w:val="24"/>
              </w:rPr>
              <w:t>ONE</w:t>
            </w:r>
            <w:r w:rsidRPr="00F819E6">
              <w:rPr>
                <w:b/>
                <w:sz w:val="24"/>
                <w:szCs w:val="24"/>
              </w:rPr>
              <w:t xml:space="preserve"> </w:t>
            </w:r>
            <w:r w:rsidR="000E376E" w:rsidRPr="003817F5">
              <w:rPr>
                <w:bCs/>
                <w:sz w:val="24"/>
                <w:szCs w:val="24"/>
              </w:rPr>
              <w:t>company</w:t>
            </w:r>
            <w:r w:rsidRPr="003817F5">
              <w:rPr>
                <w:bCs/>
                <w:sz w:val="24"/>
                <w:szCs w:val="24"/>
              </w:rPr>
              <w:t xml:space="preserve"> from the assigned list which will be</w:t>
            </w:r>
          </w:p>
          <w:p w14:paraId="3450CAA0" w14:textId="77777777" w:rsidR="00A57A62" w:rsidRPr="003817F5" w:rsidRDefault="00A57A62" w:rsidP="00B86962">
            <w:pPr>
              <w:rPr>
                <w:bCs/>
                <w:sz w:val="24"/>
                <w:szCs w:val="24"/>
              </w:rPr>
            </w:pPr>
            <w:r w:rsidRPr="003817F5">
              <w:rPr>
                <w:bCs/>
                <w:sz w:val="24"/>
                <w:szCs w:val="24"/>
              </w:rPr>
              <w:t xml:space="preserve">                                    published </w:t>
            </w:r>
            <w:r w:rsidR="00B800C0" w:rsidRPr="003817F5">
              <w:rPr>
                <w:bCs/>
                <w:sz w:val="24"/>
                <w:szCs w:val="24"/>
              </w:rPr>
              <w:t xml:space="preserve">before Week 2 </w:t>
            </w:r>
            <w:r w:rsidRPr="003817F5">
              <w:rPr>
                <w:bCs/>
                <w:sz w:val="24"/>
                <w:szCs w:val="24"/>
              </w:rPr>
              <w:t xml:space="preserve">on the Learning Central                </w:t>
            </w:r>
          </w:p>
          <w:p w14:paraId="1A7A1DD7" w14:textId="77777777" w:rsidR="00A57A62" w:rsidRPr="00B86962" w:rsidRDefault="00A57A62" w:rsidP="00B86962">
            <w:pPr>
              <w:rPr>
                <w:b/>
                <w:sz w:val="24"/>
                <w:szCs w:val="24"/>
              </w:rPr>
            </w:pPr>
            <w:r>
              <w:rPr>
                <w:b/>
                <w:sz w:val="24"/>
                <w:szCs w:val="24"/>
              </w:rPr>
              <w:t xml:space="preserve">                       </w:t>
            </w:r>
          </w:p>
          <w:p w14:paraId="59D7800B" w14:textId="4D831B9D" w:rsidR="00792130" w:rsidRPr="0000034F" w:rsidRDefault="00792130" w:rsidP="0000034F">
            <w:pPr>
              <w:jc w:val="both"/>
              <w:rPr>
                <w:sz w:val="24"/>
                <w:szCs w:val="24"/>
              </w:rPr>
            </w:pPr>
            <w:r w:rsidRPr="0000034F">
              <w:rPr>
                <w:b/>
                <w:sz w:val="24"/>
                <w:szCs w:val="24"/>
              </w:rPr>
              <w:t>Style</w:t>
            </w:r>
            <w:r w:rsidRPr="0000034F">
              <w:rPr>
                <w:sz w:val="24"/>
                <w:szCs w:val="24"/>
              </w:rPr>
              <w:tab/>
            </w:r>
            <w:r w:rsidRPr="0000034F">
              <w:rPr>
                <w:sz w:val="24"/>
                <w:szCs w:val="24"/>
              </w:rPr>
              <w:tab/>
            </w:r>
            <w:r w:rsidRPr="0000034F">
              <w:rPr>
                <w:sz w:val="24"/>
                <w:szCs w:val="24"/>
              </w:rPr>
              <w:tab/>
            </w:r>
            <w:r w:rsidR="00D36942" w:rsidRPr="003817F5">
              <w:rPr>
                <w:sz w:val="24"/>
                <w:szCs w:val="24"/>
              </w:rPr>
              <w:t xml:space="preserve">Cardiff </w:t>
            </w:r>
            <w:r w:rsidR="00276F9D" w:rsidRPr="003817F5">
              <w:rPr>
                <w:sz w:val="24"/>
                <w:szCs w:val="24"/>
              </w:rPr>
              <w:t xml:space="preserve">Harvard </w:t>
            </w:r>
            <w:r w:rsidR="00B86962" w:rsidRPr="003817F5">
              <w:rPr>
                <w:sz w:val="24"/>
                <w:szCs w:val="24"/>
              </w:rPr>
              <w:t>style</w:t>
            </w:r>
            <w:r w:rsidR="00B86962">
              <w:rPr>
                <w:sz w:val="24"/>
                <w:szCs w:val="24"/>
              </w:rPr>
              <w:t xml:space="preserve"> </w:t>
            </w:r>
            <w:r w:rsidR="00942779">
              <w:rPr>
                <w:sz w:val="24"/>
                <w:szCs w:val="24"/>
              </w:rPr>
              <w:t xml:space="preserve">is required for </w:t>
            </w:r>
            <w:r w:rsidR="00B86962">
              <w:rPr>
                <w:sz w:val="24"/>
                <w:szCs w:val="24"/>
              </w:rPr>
              <w:t>any citation</w:t>
            </w:r>
            <w:r w:rsidRPr="0000034F">
              <w:rPr>
                <w:sz w:val="24"/>
                <w:szCs w:val="24"/>
              </w:rPr>
              <w:t xml:space="preserve"> and referenc</w:t>
            </w:r>
            <w:r w:rsidR="00B86962">
              <w:rPr>
                <w:sz w:val="24"/>
                <w:szCs w:val="24"/>
              </w:rPr>
              <w:t>e</w:t>
            </w:r>
            <w:r w:rsidRPr="0000034F">
              <w:rPr>
                <w:sz w:val="24"/>
                <w:szCs w:val="24"/>
              </w:rPr>
              <w:t xml:space="preserve"> </w:t>
            </w:r>
          </w:p>
          <w:p w14:paraId="3B581604" w14:textId="77777777" w:rsidR="00792130" w:rsidRPr="0000034F" w:rsidRDefault="00792130" w:rsidP="0000034F">
            <w:pPr>
              <w:jc w:val="both"/>
              <w:rPr>
                <w:sz w:val="24"/>
                <w:szCs w:val="24"/>
              </w:rPr>
            </w:pPr>
          </w:p>
          <w:p w14:paraId="3D516022" w14:textId="48268FC7" w:rsidR="00792130" w:rsidRPr="0000034F" w:rsidRDefault="00792130" w:rsidP="0000034F">
            <w:pPr>
              <w:jc w:val="both"/>
              <w:rPr>
                <w:b/>
                <w:sz w:val="24"/>
                <w:szCs w:val="24"/>
              </w:rPr>
            </w:pPr>
            <w:r w:rsidRPr="0000034F">
              <w:rPr>
                <w:b/>
                <w:sz w:val="24"/>
                <w:szCs w:val="24"/>
              </w:rPr>
              <w:t>Guidance</w:t>
            </w:r>
            <w:r w:rsidRPr="0000034F">
              <w:rPr>
                <w:b/>
                <w:sz w:val="24"/>
                <w:szCs w:val="24"/>
              </w:rPr>
              <w:tab/>
            </w:r>
            <w:r w:rsidRPr="0000034F">
              <w:rPr>
                <w:b/>
                <w:sz w:val="24"/>
                <w:szCs w:val="24"/>
              </w:rPr>
              <w:tab/>
            </w:r>
            <w:r w:rsidRPr="0000034F">
              <w:rPr>
                <w:sz w:val="24"/>
                <w:szCs w:val="24"/>
              </w:rPr>
              <w:t xml:space="preserve">Please </w:t>
            </w:r>
            <w:r w:rsidR="00B86962">
              <w:rPr>
                <w:sz w:val="24"/>
                <w:szCs w:val="24"/>
              </w:rPr>
              <w:t xml:space="preserve">refer to </w:t>
            </w:r>
            <w:r w:rsidR="001E17E6">
              <w:rPr>
                <w:sz w:val="24"/>
                <w:szCs w:val="24"/>
              </w:rPr>
              <w:t xml:space="preserve">Module </w:t>
            </w:r>
            <w:r w:rsidR="00B86962">
              <w:rPr>
                <w:sz w:val="24"/>
                <w:szCs w:val="24"/>
              </w:rPr>
              <w:t>Handbook, Lecture</w:t>
            </w:r>
            <w:r w:rsidR="007575EC">
              <w:rPr>
                <w:sz w:val="24"/>
                <w:szCs w:val="24"/>
              </w:rPr>
              <w:t>s &amp; Coursework Gu</w:t>
            </w:r>
            <w:r w:rsidR="00B86962">
              <w:rPr>
                <w:sz w:val="24"/>
                <w:szCs w:val="24"/>
              </w:rPr>
              <w:t>idance.</w:t>
            </w:r>
          </w:p>
          <w:p w14:paraId="75E1D988" w14:textId="77777777" w:rsidR="00792130" w:rsidRPr="0000034F" w:rsidRDefault="00792130" w:rsidP="0000034F">
            <w:pPr>
              <w:jc w:val="both"/>
              <w:rPr>
                <w:b/>
                <w:sz w:val="24"/>
                <w:szCs w:val="24"/>
              </w:rPr>
            </w:pPr>
          </w:p>
          <w:p w14:paraId="746326CC" w14:textId="77777777" w:rsidR="00792130" w:rsidRPr="0000034F" w:rsidRDefault="00792130" w:rsidP="0000034F">
            <w:pPr>
              <w:jc w:val="both"/>
              <w:rPr>
                <w:sz w:val="24"/>
                <w:szCs w:val="24"/>
              </w:rPr>
            </w:pPr>
            <w:r w:rsidRPr="0000034F">
              <w:rPr>
                <w:b/>
                <w:sz w:val="24"/>
                <w:szCs w:val="24"/>
              </w:rPr>
              <w:t>Submit format</w:t>
            </w:r>
            <w:r w:rsidRPr="0000034F">
              <w:rPr>
                <w:b/>
                <w:sz w:val="24"/>
                <w:szCs w:val="24"/>
              </w:rPr>
              <w:tab/>
            </w:r>
            <w:r w:rsidR="007C6F65" w:rsidRPr="0000034F">
              <w:rPr>
                <w:sz w:val="24"/>
                <w:szCs w:val="24"/>
              </w:rPr>
              <w:t>Electronically</w:t>
            </w:r>
          </w:p>
          <w:p w14:paraId="1AD44BA2" w14:textId="77777777" w:rsidR="00792130" w:rsidRPr="0000034F" w:rsidRDefault="00792130" w:rsidP="0000034F">
            <w:pPr>
              <w:jc w:val="both"/>
              <w:rPr>
                <w:b/>
                <w:sz w:val="24"/>
                <w:szCs w:val="24"/>
              </w:rPr>
            </w:pPr>
          </w:p>
          <w:p w14:paraId="5D665280" w14:textId="1F55FC1C" w:rsidR="00792130" w:rsidRPr="0000034F" w:rsidRDefault="00792130" w:rsidP="0000034F">
            <w:pPr>
              <w:jc w:val="both"/>
              <w:rPr>
                <w:b/>
                <w:sz w:val="24"/>
                <w:szCs w:val="24"/>
              </w:rPr>
            </w:pPr>
            <w:r w:rsidRPr="0000034F">
              <w:rPr>
                <w:b/>
                <w:sz w:val="24"/>
                <w:szCs w:val="24"/>
              </w:rPr>
              <w:t xml:space="preserve">Deadline </w:t>
            </w:r>
            <w:r w:rsidRPr="0000034F">
              <w:rPr>
                <w:b/>
                <w:sz w:val="24"/>
                <w:szCs w:val="24"/>
              </w:rPr>
              <w:tab/>
            </w:r>
            <w:r w:rsidRPr="0000034F">
              <w:rPr>
                <w:b/>
                <w:sz w:val="24"/>
                <w:szCs w:val="24"/>
              </w:rPr>
              <w:tab/>
            </w:r>
            <w:r w:rsidRPr="00B86962">
              <w:rPr>
                <w:b/>
                <w:color w:val="FF0000"/>
                <w:sz w:val="24"/>
                <w:szCs w:val="24"/>
              </w:rPr>
              <w:t xml:space="preserve">by </w:t>
            </w:r>
            <w:r w:rsidR="008757F6" w:rsidRPr="00B86962">
              <w:rPr>
                <w:b/>
                <w:color w:val="FF0000"/>
                <w:sz w:val="24"/>
                <w:szCs w:val="24"/>
              </w:rPr>
              <w:t>1</w:t>
            </w:r>
            <w:r w:rsidR="00B86962" w:rsidRPr="00B86962">
              <w:rPr>
                <w:b/>
                <w:color w:val="FF0000"/>
                <w:sz w:val="24"/>
                <w:szCs w:val="24"/>
              </w:rPr>
              <w:t>1</w:t>
            </w:r>
            <w:r w:rsidR="008757F6" w:rsidRPr="00B86962">
              <w:rPr>
                <w:b/>
                <w:color w:val="FF0000"/>
                <w:sz w:val="24"/>
                <w:szCs w:val="24"/>
              </w:rPr>
              <w:t xml:space="preserve">:00 </w:t>
            </w:r>
            <w:r w:rsidR="00B86962" w:rsidRPr="00B86962">
              <w:rPr>
                <w:b/>
                <w:color w:val="FF0000"/>
                <w:sz w:val="24"/>
                <w:szCs w:val="24"/>
              </w:rPr>
              <w:t>A</w:t>
            </w:r>
            <w:r w:rsidRPr="00B86962">
              <w:rPr>
                <w:b/>
                <w:color w:val="FF0000"/>
                <w:sz w:val="24"/>
                <w:szCs w:val="24"/>
              </w:rPr>
              <w:t>M on March 1</w:t>
            </w:r>
            <w:r w:rsidR="003630EF">
              <w:rPr>
                <w:b/>
                <w:color w:val="FF0000"/>
                <w:sz w:val="24"/>
                <w:szCs w:val="24"/>
              </w:rPr>
              <w:t>8</w:t>
            </w:r>
            <w:r w:rsidR="008757F6" w:rsidRPr="00B86962">
              <w:rPr>
                <w:b/>
                <w:color w:val="FF0000"/>
                <w:sz w:val="24"/>
                <w:szCs w:val="24"/>
                <w:vertAlign w:val="superscript"/>
              </w:rPr>
              <w:t>th</w:t>
            </w:r>
            <w:r w:rsidRPr="00B86962">
              <w:rPr>
                <w:b/>
                <w:color w:val="FF0000"/>
                <w:sz w:val="24"/>
                <w:szCs w:val="24"/>
              </w:rPr>
              <w:t>, 20</w:t>
            </w:r>
            <w:r w:rsidR="003B4E1F">
              <w:rPr>
                <w:b/>
                <w:color w:val="FF0000"/>
                <w:sz w:val="24"/>
                <w:szCs w:val="24"/>
              </w:rPr>
              <w:t>20</w:t>
            </w:r>
          </w:p>
          <w:p w14:paraId="3977F1BC" w14:textId="77777777" w:rsidR="00792130" w:rsidRPr="0000034F" w:rsidRDefault="00792130" w:rsidP="0000034F">
            <w:pPr>
              <w:jc w:val="both"/>
              <w:rPr>
                <w:b/>
                <w:sz w:val="24"/>
                <w:szCs w:val="24"/>
              </w:rPr>
            </w:pPr>
          </w:p>
        </w:tc>
      </w:tr>
    </w:tbl>
    <w:p w14:paraId="0A5B3E60" w14:textId="77777777" w:rsidR="00792130" w:rsidRDefault="00792130" w:rsidP="00592551">
      <w:pPr>
        <w:jc w:val="both"/>
        <w:rPr>
          <w:b/>
          <w:sz w:val="24"/>
          <w:szCs w:val="24"/>
        </w:rPr>
      </w:pPr>
    </w:p>
    <w:p w14:paraId="69749442" w14:textId="77777777" w:rsidR="00792130" w:rsidRDefault="00792130" w:rsidP="00592551">
      <w:pPr>
        <w:jc w:val="both"/>
        <w:rPr>
          <w:b/>
          <w:sz w:val="24"/>
          <w:szCs w:val="24"/>
        </w:rPr>
      </w:pPr>
    </w:p>
    <w:p w14:paraId="38688856" w14:textId="53DD86A1" w:rsidR="00F52495" w:rsidRDefault="00F52495" w:rsidP="00592551">
      <w:pPr>
        <w:jc w:val="both"/>
        <w:rPr>
          <w:b/>
          <w:sz w:val="24"/>
          <w:szCs w:val="24"/>
        </w:rPr>
      </w:pPr>
    </w:p>
    <w:p w14:paraId="7482ADA5" w14:textId="544C8701" w:rsidR="00F819E6" w:rsidRDefault="00F819E6" w:rsidP="00592551">
      <w:pPr>
        <w:jc w:val="both"/>
        <w:rPr>
          <w:b/>
          <w:sz w:val="24"/>
          <w:szCs w:val="24"/>
        </w:rPr>
      </w:pPr>
    </w:p>
    <w:p w14:paraId="16E41924" w14:textId="3CE52669" w:rsidR="00F819E6" w:rsidRDefault="00F819E6" w:rsidP="00592551">
      <w:pPr>
        <w:jc w:val="both"/>
        <w:rPr>
          <w:b/>
          <w:sz w:val="24"/>
          <w:szCs w:val="24"/>
        </w:rPr>
      </w:pPr>
    </w:p>
    <w:p w14:paraId="3DFF54C6" w14:textId="77777777" w:rsidR="00A25706" w:rsidRDefault="00A25706" w:rsidP="00592551">
      <w:pPr>
        <w:jc w:val="both"/>
        <w:rPr>
          <w:b/>
          <w:sz w:val="24"/>
          <w:szCs w:val="24"/>
        </w:rPr>
      </w:pPr>
    </w:p>
    <w:p w14:paraId="2A1BAC5E" w14:textId="77777777" w:rsidR="00F819E6" w:rsidRDefault="00F819E6" w:rsidP="00592551">
      <w:pPr>
        <w:jc w:val="both"/>
        <w:rPr>
          <w:b/>
          <w:sz w:val="24"/>
          <w:szCs w:val="24"/>
        </w:rPr>
      </w:pPr>
    </w:p>
    <w:p w14:paraId="0B0B53BB" w14:textId="77777777" w:rsidR="007E6CAE" w:rsidRDefault="007E6CAE" w:rsidP="00592551">
      <w:pPr>
        <w:jc w:val="both"/>
        <w:rPr>
          <w:b/>
          <w:sz w:val="24"/>
          <w:szCs w:val="24"/>
        </w:rPr>
      </w:pPr>
    </w:p>
    <w:p w14:paraId="6B748AB3" w14:textId="77777777" w:rsidR="003630EF" w:rsidRDefault="003630EF" w:rsidP="00592551">
      <w:pPr>
        <w:jc w:val="both"/>
        <w:rPr>
          <w:b/>
          <w:sz w:val="24"/>
          <w:szCs w:val="24"/>
        </w:rPr>
      </w:pPr>
    </w:p>
    <w:p w14:paraId="1D431559" w14:textId="77777777" w:rsidR="00792130" w:rsidRDefault="00D573FE" w:rsidP="00792130">
      <w:pPr>
        <w:jc w:val="center"/>
        <w:rPr>
          <w:b/>
          <w:bCs/>
          <w:sz w:val="24"/>
          <w:szCs w:val="24"/>
        </w:rPr>
      </w:pPr>
      <w:r w:rsidRPr="00B33BEC">
        <w:rPr>
          <w:b/>
          <w:bCs/>
          <w:sz w:val="24"/>
          <w:szCs w:val="24"/>
        </w:rPr>
        <w:lastRenderedPageBreak/>
        <w:t>Assignment</w:t>
      </w:r>
      <w:r w:rsidR="00B33BEC">
        <w:rPr>
          <w:b/>
          <w:bCs/>
          <w:sz w:val="24"/>
          <w:szCs w:val="24"/>
        </w:rPr>
        <w:t>, Requirement</w:t>
      </w:r>
      <w:r w:rsidR="005C0B6A">
        <w:rPr>
          <w:b/>
          <w:bCs/>
          <w:sz w:val="24"/>
          <w:szCs w:val="24"/>
        </w:rPr>
        <w:t>,</w:t>
      </w:r>
      <w:r w:rsidR="00B33BEC">
        <w:rPr>
          <w:b/>
          <w:bCs/>
          <w:sz w:val="24"/>
          <w:szCs w:val="24"/>
        </w:rPr>
        <w:t xml:space="preserve"> and Guidance</w:t>
      </w:r>
      <w:r w:rsidR="00792130" w:rsidRPr="00792130">
        <w:rPr>
          <w:b/>
          <w:bCs/>
          <w:sz w:val="24"/>
          <w:szCs w:val="24"/>
        </w:rPr>
        <w:t xml:space="preserve"> </w:t>
      </w:r>
    </w:p>
    <w:p w14:paraId="3196C376" w14:textId="02B05956" w:rsidR="00792130" w:rsidRDefault="00792130" w:rsidP="00792130">
      <w:pPr>
        <w:jc w:val="center"/>
        <w:rPr>
          <w:b/>
          <w:bCs/>
          <w:sz w:val="24"/>
          <w:szCs w:val="24"/>
        </w:rPr>
      </w:pPr>
      <w:r w:rsidRPr="00B33BEC">
        <w:rPr>
          <w:b/>
          <w:bCs/>
          <w:sz w:val="24"/>
          <w:szCs w:val="24"/>
        </w:rPr>
        <w:t>Module BST524</w:t>
      </w:r>
      <w:r>
        <w:rPr>
          <w:b/>
          <w:bCs/>
          <w:sz w:val="24"/>
          <w:szCs w:val="24"/>
        </w:rPr>
        <w:t xml:space="preserve"> </w:t>
      </w:r>
    </w:p>
    <w:p w14:paraId="7FD54E52" w14:textId="77777777" w:rsidR="00D573FE" w:rsidRPr="00B33BEC" w:rsidRDefault="00D573FE" w:rsidP="00592551">
      <w:pPr>
        <w:jc w:val="center"/>
        <w:rPr>
          <w:b/>
          <w:bCs/>
          <w:sz w:val="24"/>
          <w:szCs w:val="24"/>
        </w:rPr>
      </w:pPr>
    </w:p>
    <w:p w14:paraId="352A926E" w14:textId="77777777" w:rsidR="0087611F" w:rsidRDefault="0087611F" w:rsidP="0087611F">
      <w:pPr>
        <w:rPr>
          <w:b/>
          <w:bCs/>
          <w:sz w:val="24"/>
          <w:szCs w:val="24"/>
        </w:rPr>
      </w:pPr>
    </w:p>
    <w:p w14:paraId="3D405C81" w14:textId="77777777" w:rsidR="0087611F" w:rsidRDefault="0087611F" w:rsidP="0087611F">
      <w:pPr>
        <w:rPr>
          <w:b/>
          <w:bCs/>
          <w:sz w:val="24"/>
          <w:szCs w:val="24"/>
        </w:rPr>
      </w:pPr>
      <w:r w:rsidRPr="0087611F">
        <w:rPr>
          <w:b/>
          <w:bCs/>
          <w:sz w:val="24"/>
          <w:szCs w:val="24"/>
        </w:rPr>
        <w:t>Table of Content</w:t>
      </w:r>
    </w:p>
    <w:p w14:paraId="692992D5" w14:textId="77777777" w:rsidR="0087611F" w:rsidRDefault="0087611F" w:rsidP="0087611F">
      <w:pPr>
        <w:rPr>
          <w:b/>
          <w:bCs/>
          <w:sz w:val="24"/>
          <w:szCs w:val="24"/>
        </w:rPr>
      </w:pPr>
    </w:p>
    <w:p w14:paraId="74C4F4D9" w14:textId="0EB618FA" w:rsidR="00540C93" w:rsidRDefault="0087611F">
      <w:pPr>
        <w:pStyle w:val="TOC1"/>
        <w:tabs>
          <w:tab w:val="left" w:pos="400"/>
          <w:tab w:val="right" w:leader="dot" w:pos="9016"/>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29815160" w:history="1">
        <w:r w:rsidR="00540C93" w:rsidRPr="00746981">
          <w:rPr>
            <w:rStyle w:val="Hyperlink"/>
            <w:noProof/>
          </w:rPr>
          <w:t>1.</w:t>
        </w:r>
        <w:r w:rsidR="00540C93">
          <w:rPr>
            <w:rFonts w:asciiTheme="minorHAnsi" w:eastAsiaTheme="minorEastAsia" w:hAnsiTheme="minorHAnsi" w:cstheme="minorBidi"/>
            <w:noProof/>
            <w:sz w:val="22"/>
            <w:szCs w:val="22"/>
            <w:lang w:eastAsia="en-GB"/>
          </w:rPr>
          <w:tab/>
        </w:r>
        <w:r w:rsidR="00540C93" w:rsidRPr="00746981">
          <w:rPr>
            <w:rStyle w:val="Hyperlink"/>
            <w:noProof/>
          </w:rPr>
          <w:t>THE TITLE OF YOUR COURSEWORK</w:t>
        </w:r>
        <w:r w:rsidR="00540C93">
          <w:rPr>
            <w:noProof/>
            <w:webHidden/>
          </w:rPr>
          <w:tab/>
        </w:r>
        <w:r w:rsidR="00540C93">
          <w:rPr>
            <w:noProof/>
            <w:webHidden/>
          </w:rPr>
          <w:fldChar w:fldCharType="begin"/>
        </w:r>
        <w:r w:rsidR="00540C93">
          <w:rPr>
            <w:noProof/>
            <w:webHidden/>
          </w:rPr>
          <w:instrText xml:space="preserve"> PAGEREF _Toc29815160 \h </w:instrText>
        </w:r>
        <w:r w:rsidR="00540C93">
          <w:rPr>
            <w:noProof/>
            <w:webHidden/>
          </w:rPr>
        </w:r>
        <w:r w:rsidR="00540C93">
          <w:rPr>
            <w:noProof/>
            <w:webHidden/>
          </w:rPr>
          <w:fldChar w:fldCharType="separate"/>
        </w:r>
        <w:r w:rsidR="00540C93">
          <w:rPr>
            <w:noProof/>
            <w:webHidden/>
          </w:rPr>
          <w:t>3</w:t>
        </w:r>
        <w:r w:rsidR="00540C93">
          <w:rPr>
            <w:noProof/>
            <w:webHidden/>
          </w:rPr>
          <w:fldChar w:fldCharType="end"/>
        </w:r>
      </w:hyperlink>
    </w:p>
    <w:p w14:paraId="42F21973" w14:textId="73E9724A" w:rsidR="00540C93" w:rsidRDefault="00027EBA">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29815161" w:history="1">
        <w:r w:rsidR="00540C93" w:rsidRPr="00746981">
          <w:rPr>
            <w:rStyle w:val="Hyperlink"/>
            <w:noProof/>
          </w:rPr>
          <w:t>2.</w:t>
        </w:r>
        <w:r w:rsidR="00540C93">
          <w:rPr>
            <w:rFonts w:asciiTheme="minorHAnsi" w:eastAsiaTheme="minorEastAsia" w:hAnsiTheme="minorHAnsi" w:cstheme="minorBidi"/>
            <w:noProof/>
            <w:sz w:val="22"/>
            <w:szCs w:val="22"/>
            <w:lang w:eastAsia="en-GB"/>
          </w:rPr>
          <w:tab/>
        </w:r>
        <w:r w:rsidR="00540C93" w:rsidRPr="00746981">
          <w:rPr>
            <w:rStyle w:val="Hyperlink"/>
            <w:noProof/>
          </w:rPr>
          <w:t>THE TASK AND COMPULSORY REQUIREMENTS</w:t>
        </w:r>
        <w:r w:rsidR="00540C93">
          <w:rPr>
            <w:noProof/>
            <w:webHidden/>
          </w:rPr>
          <w:tab/>
        </w:r>
        <w:r w:rsidR="00540C93">
          <w:rPr>
            <w:noProof/>
            <w:webHidden/>
          </w:rPr>
          <w:fldChar w:fldCharType="begin"/>
        </w:r>
        <w:r w:rsidR="00540C93">
          <w:rPr>
            <w:noProof/>
            <w:webHidden/>
          </w:rPr>
          <w:instrText xml:space="preserve"> PAGEREF _Toc29815161 \h </w:instrText>
        </w:r>
        <w:r w:rsidR="00540C93">
          <w:rPr>
            <w:noProof/>
            <w:webHidden/>
          </w:rPr>
        </w:r>
        <w:r w:rsidR="00540C93">
          <w:rPr>
            <w:noProof/>
            <w:webHidden/>
          </w:rPr>
          <w:fldChar w:fldCharType="separate"/>
        </w:r>
        <w:r w:rsidR="00540C93">
          <w:rPr>
            <w:noProof/>
            <w:webHidden/>
          </w:rPr>
          <w:t>3</w:t>
        </w:r>
        <w:r w:rsidR="00540C93">
          <w:rPr>
            <w:noProof/>
            <w:webHidden/>
          </w:rPr>
          <w:fldChar w:fldCharType="end"/>
        </w:r>
      </w:hyperlink>
    </w:p>
    <w:p w14:paraId="5CC72AEA" w14:textId="42D3E874" w:rsidR="00540C93" w:rsidRDefault="00027EBA">
      <w:pPr>
        <w:pStyle w:val="TOC2"/>
        <w:tabs>
          <w:tab w:val="right" w:leader="dot" w:pos="9016"/>
        </w:tabs>
        <w:rPr>
          <w:rFonts w:asciiTheme="minorHAnsi" w:eastAsiaTheme="minorEastAsia" w:hAnsiTheme="minorHAnsi" w:cstheme="minorBidi"/>
          <w:noProof/>
          <w:sz w:val="22"/>
          <w:szCs w:val="22"/>
          <w:lang w:eastAsia="en-GB"/>
        </w:rPr>
      </w:pPr>
      <w:hyperlink w:anchor="_Toc29815162" w:history="1">
        <w:r w:rsidR="00540C93" w:rsidRPr="00746981">
          <w:rPr>
            <w:rStyle w:val="Hyperlink"/>
            <w:noProof/>
            <w:lang w:eastAsia="en-GB"/>
          </w:rPr>
          <w:t>2.1 Make your case</w:t>
        </w:r>
        <w:r w:rsidR="00540C93">
          <w:rPr>
            <w:noProof/>
            <w:webHidden/>
          </w:rPr>
          <w:tab/>
        </w:r>
        <w:r w:rsidR="00540C93">
          <w:rPr>
            <w:noProof/>
            <w:webHidden/>
          </w:rPr>
          <w:fldChar w:fldCharType="begin"/>
        </w:r>
        <w:r w:rsidR="00540C93">
          <w:rPr>
            <w:noProof/>
            <w:webHidden/>
          </w:rPr>
          <w:instrText xml:space="preserve"> PAGEREF _Toc29815162 \h </w:instrText>
        </w:r>
        <w:r w:rsidR="00540C93">
          <w:rPr>
            <w:noProof/>
            <w:webHidden/>
          </w:rPr>
        </w:r>
        <w:r w:rsidR="00540C93">
          <w:rPr>
            <w:noProof/>
            <w:webHidden/>
          </w:rPr>
          <w:fldChar w:fldCharType="separate"/>
        </w:r>
        <w:r w:rsidR="00540C93">
          <w:rPr>
            <w:noProof/>
            <w:webHidden/>
          </w:rPr>
          <w:t>3</w:t>
        </w:r>
        <w:r w:rsidR="00540C93">
          <w:rPr>
            <w:noProof/>
            <w:webHidden/>
          </w:rPr>
          <w:fldChar w:fldCharType="end"/>
        </w:r>
      </w:hyperlink>
    </w:p>
    <w:p w14:paraId="5FC6408D" w14:textId="5A7FDC06" w:rsidR="00540C93" w:rsidRDefault="00027EBA">
      <w:pPr>
        <w:pStyle w:val="TOC2"/>
        <w:tabs>
          <w:tab w:val="right" w:leader="dot" w:pos="9016"/>
        </w:tabs>
        <w:rPr>
          <w:rFonts w:asciiTheme="minorHAnsi" w:eastAsiaTheme="minorEastAsia" w:hAnsiTheme="minorHAnsi" w:cstheme="minorBidi"/>
          <w:noProof/>
          <w:sz w:val="22"/>
          <w:szCs w:val="22"/>
          <w:lang w:eastAsia="en-GB"/>
        </w:rPr>
      </w:pPr>
      <w:hyperlink w:anchor="_Toc29815163" w:history="1">
        <w:r w:rsidR="00540C93" w:rsidRPr="00746981">
          <w:rPr>
            <w:rStyle w:val="Hyperlink"/>
            <w:noProof/>
            <w:lang w:eastAsia="en-GB"/>
          </w:rPr>
          <w:t>2.2 Prepare and structure your analysis</w:t>
        </w:r>
        <w:r w:rsidR="00540C93">
          <w:rPr>
            <w:noProof/>
            <w:webHidden/>
          </w:rPr>
          <w:tab/>
        </w:r>
        <w:r w:rsidR="00540C93">
          <w:rPr>
            <w:noProof/>
            <w:webHidden/>
          </w:rPr>
          <w:fldChar w:fldCharType="begin"/>
        </w:r>
        <w:r w:rsidR="00540C93">
          <w:rPr>
            <w:noProof/>
            <w:webHidden/>
          </w:rPr>
          <w:instrText xml:space="preserve"> PAGEREF _Toc29815163 \h </w:instrText>
        </w:r>
        <w:r w:rsidR="00540C93">
          <w:rPr>
            <w:noProof/>
            <w:webHidden/>
          </w:rPr>
        </w:r>
        <w:r w:rsidR="00540C93">
          <w:rPr>
            <w:noProof/>
            <w:webHidden/>
          </w:rPr>
          <w:fldChar w:fldCharType="separate"/>
        </w:r>
        <w:r w:rsidR="00540C93">
          <w:rPr>
            <w:noProof/>
            <w:webHidden/>
          </w:rPr>
          <w:t>3</w:t>
        </w:r>
        <w:r w:rsidR="00540C93">
          <w:rPr>
            <w:noProof/>
            <w:webHidden/>
          </w:rPr>
          <w:fldChar w:fldCharType="end"/>
        </w:r>
      </w:hyperlink>
    </w:p>
    <w:p w14:paraId="53A7507E" w14:textId="672DE66B" w:rsidR="00540C93" w:rsidRDefault="00027EBA">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29815164" w:history="1">
        <w:r w:rsidR="00540C93" w:rsidRPr="00746981">
          <w:rPr>
            <w:rStyle w:val="Hyperlink"/>
            <w:noProof/>
          </w:rPr>
          <w:t>3.</w:t>
        </w:r>
        <w:r w:rsidR="00540C93">
          <w:rPr>
            <w:rFonts w:asciiTheme="minorHAnsi" w:eastAsiaTheme="minorEastAsia" w:hAnsiTheme="minorHAnsi" w:cstheme="minorBidi"/>
            <w:noProof/>
            <w:sz w:val="22"/>
            <w:szCs w:val="22"/>
            <w:lang w:eastAsia="en-GB"/>
          </w:rPr>
          <w:tab/>
        </w:r>
        <w:r w:rsidR="00540C93" w:rsidRPr="00746981">
          <w:rPr>
            <w:rStyle w:val="Hyperlink"/>
            <w:noProof/>
          </w:rPr>
          <w:t>THE MEANING OF AN FDI CASE</w:t>
        </w:r>
        <w:r w:rsidR="00540C93">
          <w:rPr>
            <w:noProof/>
            <w:webHidden/>
          </w:rPr>
          <w:tab/>
        </w:r>
        <w:r w:rsidR="00540C93">
          <w:rPr>
            <w:noProof/>
            <w:webHidden/>
          </w:rPr>
          <w:fldChar w:fldCharType="begin"/>
        </w:r>
        <w:r w:rsidR="00540C93">
          <w:rPr>
            <w:noProof/>
            <w:webHidden/>
          </w:rPr>
          <w:instrText xml:space="preserve"> PAGEREF _Toc29815164 \h </w:instrText>
        </w:r>
        <w:r w:rsidR="00540C93">
          <w:rPr>
            <w:noProof/>
            <w:webHidden/>
          </w:rPr>
        </w:r>
        <w:r w:rsidR="00540C93">
          <w:rPr>
            <w:noProof/>
            <w:webHidden/>
          </w:rPr>
          <w:fldChar w:fldCharType="separate"/>
        </w:r>
        <w:r w:rsidR="00540C93">
          <w:rPr>
            <w:noProof/>
            <w:webHidden/>
          </w:rPr>
          <w:t>4</w:t>
        </w:r>
        <w:r w:rsidR="00540C93">
          <w:rPr>
            <w:noProof/>
            <w:webHidden/>
          </w:rPr>
          <w:fldChar w:fldCharType="end"/>
        </w:r>
      </w:hyperlink>
    </w:p>
    <w:p w14:paraId="54C7C17F" w14:textId="1088ABAE" w:rsidR="00540C93" w:rsidRDefault="00027EBA">
      <w:pPr>
        <w:pStyle w:val="TOC2"/>
        <w:tabs>
          <w:tab w:val="right" w:leader="dot" w:pos="9016"/>
        </w:tabs>
        <w:rPr>
          <w:rFonts w:asciiTheme="minorHAnsi" w:eastAsiaTheme="minorEastAsia" w:hAnsiTheme="minorHAnsi" w:cstheme="minorBidi"/>
          <w:noProof/>
          <w:sz w:val="22"/>
          <w:szCs w:val="22"/>
          <w:lang w:eastAsia="en-GB"/>
        </w:rPr>
      </w:pPr>
      <w:hyperlink w:anchor="_Toc29815165" w:history="1">
        <w:r w:rsidR="00540C93" w:rsidRPr="00746981">
          <w:rPr>
            <w:rStyle w:val="Hyperlink"/>
            <w:noProof/>
            <w:lang w:eastAsia="en-GB"/>
          </w:rPr>
          <w:t>3.1 Definition of an FDI case</w:t>
        </w:r>
        <w:r w:rsidR="00540C93">
          <w:rPr>
            <w:noProof/>
            <w:webHidden/>
          </w:rPr>
          <w:tab/>
        </w:r>
        <w:r w:rsidR="00540C93">
          <w:rPr>
            <w:noProof/>
            <w:webHidden/>
          </w:rPr>
          <w:fldChar w:fldCharType="begin"/>
        </w:r>
        <w:r w:rsidR="00540C93">
          <w:rPr>
            <w:noProof/>
            <w:webHidden/>
          </w:rPr>
          <w:instrText xml:space="preserve"> PAGEREF _Toc29815165 \h </w:instrText>
        </w:r>
        <w:r w:rsidR="00540C93">
          <w:rPr>
            <w:noProof/>
            <w:webHidden/>
          </w:rPr>
        </w:r>
        <w:r w:rsidR="00540C93">
          <w:rPr>
            <w:noProof/>
            <w:webHidden/>
          </w:rPr>
          <w:fldChar w:fldCharType="separate"/>
        </w:r>
        <w:r w:rsidR="00540C93">
          <w:rPr>
            <w:noProof/>
            <w:webHidden/>
          </w:rPr>
          <w:t>4</w:t>
        </w:r>
        <w:r w:rsidR="00540C93">
          <w:rPr>
            <w:noProof/>
            <w:webHidden/>
          </w:rPr>
          <w:fldChar w:fldCharType="end"/>
        </w:r>
      </w:hyperlink>
    </w:p>
    <w:p w14:paraId="0E57092B" w14:textId="6F0465D2" w:rsidR="00540C93" w:rsidRDefault="00027EBA">
      <w:pPr>
        <w:pStyle w:val="TOC2"/>
        <w:tabs>
          <w:tab w:val="right" w:leader="dot" w:pos="9016"/>
        </w:tabs>
        <w:rPr>
          <w:rFonts w:asciiTheme="minorHAnsi" w:eastAsiaTheme="minorEastAsia" w:hAnsiTheme="minorHAnsi" w:cstheme="minorBidi"/>
          <w:noProof/>
          <w:sz w:val="22"/>
          <w:szCs w:val="22"/>
          <w:lang w:eastAsia="en-GB"/>
        </w:rPr>
      </w:pPr>
      <w:hyperlink w:anchor="_Toc29815166" w:history="1">
        <w:r w:rsidR="00540C93" w:rsidRPr="00746981">
          <w:rPr>
            <w:rStyle w:val="Hyperlink"/>
            <w:noProof/>
            <w:lang w:eastAsia="en-GB"/>
          </w:rPr>
          <w:t>3.2 Stage of internationalisation</w:t>
        </w:r>
        <w:r w:rsidR="00540C93">
          <w:rPr>
            <w:noProof/>
            <w:webHidden/>
          </w:rPr>
          <w:tab/>
        </w:r>
        <w:r w:rsidR="00540C93">
          <w:rPr>
            <w:noProof/>
            <w:webHidden/>
          </w:rPr>
          <w:fldChar w:fldCharType="begin"/>
        </w:r>
        <w:r w:rsidR="00540C93">
          <w:rPr>
            <w:noProof/>
            <w:webHidden/>
          </w:rPr>
          <w:instrText xml:space="preserve"> PAGEREF _Toc29815166 \h </w:instrText>
        </w:r>
        <w:r w:rsidR="00540C93">
          <w:rPr>
            <w:noProof/>
            <w:webHidden/>
          </w:rPr>
        </w:r>
        <w:r w:rsidR="00540C93">
          <w:rPr>
            <w:noProof/>
            <w:webHidden/>
          </w:rPr>
          <w:fldChar w:fldCharType="separate"/>
        </w:r>
        <w:r w:rsidR="00540C93">
          <w:rPr>
            <w:noProof/>
            <w:webHidden/>
          </w:rPr>
          <w:t>4</w:t>
        </w:r>
        <w:r w:rsidR="00540C93">
          <w:rPr>
            <w:noProof/>
            <w:webHidden/>
          </w:rPr>
          <w:fldChar w:fldCharType="end"/>
        </w:r>
      </w:hyperlink>
    </w:p>
    <w:p w14:paraId="3C077CE8" w14:textId="6A9D01ED" w:rsidR="00540C93" w:rsidRDefault="00027EBA">
      <w:pPr>
        <w:pStyle w:val="TOC2"/>
        <w:tabs>
          <w:tab w:val="right" w:leader="dot" w:pos="9016"/>
        </w:tabs>
        <w:rPr>
          <w:rFonts w:asciiTheme="minorHAnsi" w:eastAsiaTheme="minorEastAsia" w:hAnsiTheme="minorHAnsi" w:cstheme="minorBidi"/>
          <w:noProof/>
          <w:sz w:val="22"/>
          <w:szCs w:val="22"/>
          <w:lang w:eastAsia="en-GB"/>
        </w:rPr>
      </w:pPr>
      <w:hyperlink w:anchor="_Toc29815167" w:history="1">
        <w:r w:rsidR="00540C93" w:rsidRPr="00746981">
          <w:rPr>
            <w:rStyle w:val="Hyperlink"/>
            <w:noProof/>
            <w:lang w:eastAsia="en-GB"/>
          </w:rPr>
          <w:t>3.3 A “good case”</w:t>
        </w:r>
        <w:r w:rsidR="00540C93">
          <w:rPr>
            <w:noProof/>
            <w:webHidden/>
          </w:rPr>
          <w:tab/>
        </w:r>
        <w:r w:rsidR="00540C93">
          <w:rPr>
            <w:noProof/>
            <w:webHidden/>
          </w:rPr>
          <w:fldChar w:fldCharType="begin"/>
        </w:r>
        <w:r w:rsidR="00540C93">
          <w:rPr>
            <w:noProof/>
            <w:webHidden/>
          </w:rPr>
          <w:instrText xml:space="preserve"> PAGEREF _Toc29815167 \h </w:instrText>
        </w:r>
        <w:r w:rsidR="00540C93">
          <w:rPr>
            <w:noProof/>
            <w:webHidden/>
          </w:rPr>
        </w:r>
        <w:r w:rsidR="00540C93">
          <w:rPr>
            <w:noProof/>
            <w:webHidden/>
          </w:rPr>
          <w:fldChar w:fldCharType="separate"/>
        </w:r>
        <w:r w:rsidR="00540C93">
          <w:rPr>
            <w:noProof/>
            <w:webHidden/>
          </w:rPr>
          <w:t>4</w:t>
        </w:r>
        <w:r w:rsidR="00540C93">
          <w:rPr>
            <w:noProof/>
            <w:webHidden/>
          </w:rPr>
          <w:fldChar w:fldCharType="end"/>
        </w:r>
      </w:hyperlink>
    </w:p>
    <w:p w14:paraId="064F924C" w14:textId="162645C7" w:rsidR="00540C93" w:rsidRDefault="00027EBA">
      <w:pPr>
        <w:pStyle w:val="TOC2"/>
        <w:tabs>
          <w:tab w:val="right" w:leader="dot" w:pos="9016"/>
        </w:tabs>
        <w:rPr>
          <w:rFonts w:asciiTheme="minorHAnsi" w:eastAsiaTheme="minorEastAsia" w:hAnsiTheme="minorHAnsi" w:cstheme="minorBidi"/>
          <w:noProof/>
          <w:sz w:val="22"/>
          <w:szCs w:val="22"/>
          <w:lang w:eastAsia="en-GB"/>
        </w:rPr>
      </w:pPr>
      <w:hyperlink w:anchor="_Toc29815168" w:history="1">
        <w:r w:rsidR="00540C93" w:rsidRPr="00746981">
          <w:rPr>
            <w:rStyle w:val="Hyperlink"/>
            <w:noProof/>
            <w:lang w:eastAsia="en-GB"/>
          </w:rPr>
          <w:t>3.4 Creative thinking</w:t>
        </w:r>
        <w:r w:rsidR="00540C93">
          <w:rPr>
            <w:noProof/>
            <w:webHidden/>
          </w:rPr>
          <w:tab/>
        </w:r>
        <w:r w:rsidR="00540C93">
          <w:rPr>
            <w:noProof/>
            <w:webHidden/>
          </w:rPr>
          <w:fldChar w:fldCharType="begin"/>
        </w:r>
        <w:r w:rsidR="00540C93">
          <w:rPr>
            <w:noProof/>
            <w:webHidden/>
          </w:rPr>
          <w:instrText xml:space="preserve"> PAGEREF _Toc29815168 \h </w:instrText>
        </w:r>
        <w:r w:rsidR="00540C93">
          <w:rPr>
            <w:noProof/>
            <w:webHidden/>
          </w:rPr>
        </w:r>
        <w:r w:rsidR="00540C93">
          <w:rPr>
            <w:noProof/>
            <w:webHidden/>
          </w:rPr>
          <w:fldChar w:fldCharType="separate"/>
        </w:r>
        <w:r w:rsidR="00540C93">
          <w:rPr>
            <w:noProof/>
            <w:webHidden/>
          </w:rPr>
          <w:t>4</w:t>
        </w:r>
        <w:r w:rsidR="00540C93">
          <w:rPr>
            <w:noProof/>
            <w:webHidden/>
          </w:rPr>
          <w:fldChar w:fldCharType="end"/>
        </w:r>
      </w:hyperlink>
    </w:p>
    <w:p w14:paraId="35AC220F" w14:textId="02F099DF" w:rsidR="00540C93" w:rsidRDefault="00027EBA">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29815169" w:history="1">
        <w:r w:rsidR="00540C93" w:rsidRPr="00746981">
          <w:rPr>
            <w:rStyle w:val="Hyperlink"/>
            <w:noProof/>
          </w:rPr>
          <w:t>4.</w:t>
        </w:r>
        <w:r w:rsidR="00540C93">
          <w:rPr>
            <w:rFonts w:asciiTheme="minorHAnsi" w:eastAsiaTheme="minorEastAsia" w:hAnsiTheme="minorHAnsi" w:cstheme="minorBidi"/>
            <w:noProof/>
            <w:sz w:val="22"/>
            <w:szCs w:val="22"/>
            <w:lang w:eastAsia="en-GB"/>
          </w:rPr>
          <w:tab/>
        </w:r>
        <w:r w:rsidR="00540C93" w:rsidRPr="00746981">
          <w:rPr>
            <w:rStyle w:val="Hyperlink"/>
            <w:noProof/>
          </w:rPr>
          <w:t>WRITING STYLE</w:t>
        </w:r>
        <w:r w:rsidR="00540C93">
          <w:rPr>
            <w:noProof/>
            <w:webHidden/>
          </w:rPr>
          <w:tab/>
        </w:r>
        <w:r w:rsidR="00540C93">
          <w:rPr>
            <w:noProof/>
            <w:webHidden/>
          </w:rPr>
          <w:fldChar w:fldCharType="begin"/>
        </w:r>
        <w:r w:rsidR="00540C93">
          <w:rPr>
            <w:noProof/>
            <w:webHidden/>
          </w:rPr>
          <w:instrText xml:space="preserve"> PAGEREF _Toc29815169 \h </w:instrText>
        </w:r>
        <w:r w:rsidR="00540C93">
          <w:rPr>
            <w:noProof/>
            <w:webHidden/>
          </w:rPr>
        </w:r>
        <w:r w:rsidR="00540C93">
          <w:rPr>
            <w:noProof/>
            <w:webHidden/>
          </w:rPr>
          <w:fldChar w:fldCharType="separate"/>
        </w:r>
        <w:r w:rsidR="00540C93">
          <w:rPr>
            <w:noProof/>
            <w:webHidden/>
          </w:rPr>
          <w:t>5</w:t>
        </w:r>
        <w:r w:rsidR="00540C93">
          <w:rPr>
            <w:noProof/>
            <w:webHidden/>
          </w:rPr>
          <w:fldChar w:fldCharType="end"/>
        </w:r>
      </w:hyperlink>
    </w:p>
    <w:p w14:paraId="27A378FC" w14:textId="1A74379D" w:rsidR="00540C93" w:rsidRDefault="00027EBA">
      <w:pPr>
        <w:pStyle w:val="TOC2"/>
        <w:tabs>
          <w:tab w:val="right" w:leader="dot" w:pos="9016"/>
        </w:tabs>
        <w:rPr>
          <w:rFonts w:asciiTheme="minorHAnsi" w:eastAsiaTheme="minorEastAsia" w:hAnsiTheme="minorHAnsi" w:cstheme="minorBidi"/>
          <w:noProof/>
          <w:sz w:val="22"/>
          <w:szCs w:val="22"/>
          <w:lang w:eastAsia="en-GB"/>
        </w:rPr>
      </w:pPr>
      <w:hyperlink w:anchor="_Toc29815170" w:history="1">
        <w:r w:rsidR="00540C93" w:rsidRPr="00746981">
          <w:rPr>
            <w:rStyle w:val="Hyperlink"/>
            <w:noProof/>
            <w:lang w:eastAsia="en-GB"/>
          </w:rPr>
          <w:t>4.1 Analytical format</w:t>
        </w:r>
        <w:r w:rsidR="00540C93">
          <w:rPr>
            <w:noProof/>
            <w:webHidden/>
          </w:rPr>
          <w:tab/>
        </w:r>
        <w:r w:rsidR="00540C93">
          <w:rPr>
            <w:noProof/>
            <w:webHidden/>
          </w:rPr>
          <w:fldChar w:fldCharType="begin"/>
        </w:r>
        <w:r w:rsidR="00540C93">
          <w:rPr>
            <w:noProof/>
            <w:webHidden/>
          </w:rPr>
          <w:instrText xml:space="preserve"> PAGEREF _Toc29815170 \h </w:instrText>
        </w:r>
        <w:r w:rsidR="00540C93">
          <w:rPr>
            <w:noProof/>
            <w:webHidden/>
          </w:rPr>
        </w:r>
        <w:r w:rsidR="00540C93">
          <w:rPr>
            <w:noProof/>
            <w:webHidden/>
          </w:rPr>
          <w:fldChar w:fldCharType="separate"/>
        </w:r>
        <w:r w:rsidR="00540C93">
          <w:rPr>
            <w:noProof/>
            <w:webHidden/>
          </w:rPr>
          <w:t>5</w:t>
        </w:r>
        <w:r w:rsidR="00540C93">
          <w:rPr>
            <w:noProof/>
            <w:webHidden/>
          </w:rPr>
          <w:fldChar w:fldCharType="end"/>
        </w:r>
      </w:hyperlink>
    </w:p>
    <w:p w14:paraId="456525BA" w14:textId="77E305C0" w:rsidR="00540C93" w:rsidRDefault="00027EBA">
      <w:pPr>
        <w:pStyle w:val="TOC2"/>
        <w:tabs>
          <w:tab w:val="right" w:leader="dot" w:pos="9016"/>
        </w:tabs>
        <w:rPr>
          <w:rFonts w:asciiTheme="minorHAnsi" w:eastAsiaTheme="minorEastAsia" w:hAnsiTheme="minorHAnsi" w:cstheme="minorBidi"/>
          <w:noProof/>
          <w:sz w:val="22"/>
          <w:szCs w:val="22"/>
          <w:lang w:eastAsia="en-GB"/>
        </w:rPr>
      </w:pPr>
      <w:hyperlink w:anchor="_Toc29815171" w:history="1">
        <w:r w:rsidR="00540C93" w:rsidRPr="00746981">
          <w:rPr>
            <w:rStyle w:val="Hyperlink"/>
            <w:noProof/>
            <w:lang w:eastAsia="en-GB"/>
          </w:rPr>
          <w:t>4.2 Required structure and content</w:t>
        </w:r>
        <w:r w:rsidR="00540C93">
          <w:rPr>
            <w:noProof/>
            <w:webHidden/>
          </w:rPr>
          <w:tab/>
        </w:r>
        <w:r w:rsidR="00540C93">
          <w:rPr>
            <w:noProof/>
            <w:webHidden/>
          </w:rPr>
          <w:fldChar w:fldCharType="begin"/>
        </w:r>
        <w:r w:rsidR="00540C93">
          <w:rPr>
            <w:noProof/>
            <w:webHidden/>
          </w:rPr>
          <w:instrText xml:space="preserve"> PAGEREF _Toc29815171 \h </w:instrText>
        </w:r>
        <w:r w:rsidR="00540C93">
          <w:rPr>
            <w:noProof/>
            <w:webHidden/>
          </w:rPr>
        </w:r>
        <w:r w:rsidR="00540C93">
          <w:rPr>
            <w:noProof/>
            <w:webHidden/>
          </w:rPr>
          <w:fldChar w:fldCharType="separate"/>
        </w:r>
        <w:r w:rsidR="00540C93">
          <w:rPr>
            <w:noProof/>
            <w:webHidden/>
          </w:rPr>
          <w:t>5</w:t>
        </w:r>
        <w:r w:rsidR="00540C93">
          <w:rPr>
            <w:noProof/>
            <w:webHidden/>
          </w:rPr>
          <w:fldChar w:fldCharType="end"/>
        </w:r>
      </w:hyperlink>
    </w:p>
    <w:p w14:paraId="546523AA" w14:textId="588527B2" w:rsidR="00540C93" w:rsidRDefault="00027EBA">
      <w:pPr>
        <w:pStyle w:val="TOC2"/>
        <w:tabs>
          <w:tab w:val="right" w:leader="dot" w:pos="9016"/>
        </w:tabs>
        <w:rPr>
          <w:rFonts w:asciiTheme="minorHAnsi" w:eastAsiaTheme="minorEastAsia" w:hAnsiTheme="minorHAnsi" w:cstheme="minorBidi"/>
          <w:noProof/>
          <w:sz w:val="22"/>
          <w:szCs w:val="22"/>
          <w:lang w:eastAsia="en-GB"/>
        </w:rPr>
      </w:pPr>
      <w:hyperlink w:anchor="_Toc29815172" w:history="1">
        <w:r w:rsidR="00540C93" w:rsidRPr="00746981">
          <w:rPr>
            <w:rStyle w:val="Hyperlink"/>
            <w:noProof/>
            <w:lang w:eastAsia="en-GB"/>
          </w:rPr>
          <w:t>4.3 Presentation requirements</w:t>
        </w:r>
        <w:r w:rsidR="00540C93">
          <w:rPr>
            <w:noProof/>
            <w:webHidden/>
          </w:rPr>
          <w:tab/>
        </w:r>
        <w:r w:rsidR="00540C93">
          <w:rPr>
            <w:noProof/>
            <w:webHidden/>
          </w:rPr>
          <w:fldChar w:fldCharType="begin"/>
        </w:r>
        <w:r w:rsidR="00540C93">
          <w:rPr>
            <w:noProof/>
            <w:webHidden/>
          </w:rPr>
          <w:instrText xml:space="preserve"> PAGEREF _Toc29815172 \h </w:instrText>
        </w:r>
        <w:r w:rsidR="00540C93">
          <w:rPr>
            <w:noProof/>
            <w:webHidden/>
          </w:rPr>
        </w:r>
        <w:r w:rsidR="00540C93">
          <w:rPr>
            <w:noProof/>
            <w:webHidden/>
          </w:rPr>
          <w:fldChar w:fldCharType="separate"/>
        </w:r>
        <w:r w:rsidR="00540C93">
          <w:rPr>
            <w:noProof/>
            <w:webHidden/>
          </w:rPr>
          <w:t>6</w:t>
        </w:r>
        <w:r w:rsidR="00540C93">
          <w:rPr>
            <w:noProof/>
            <w:webHidden/>
          </w:rPr>
          <w:fldChar w:fldCharType="end"/>
        </w:r>
      </w:hyperlink>
    </w:p>
    <w:p w14:paraId="47161B75" w14:textId="549ADBF4" w:rsidR="00540C93" w:rsidRDefault="00027EBA">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29815173" w:history="1">
        <w:r w:rsidR="00540C93" w:rsidRPr="00746981">
          <w:rPr>
            <w:rStyle w:val="Hyperlink"/>
            <w:noProof/>
          </w:rPr>
          <w:t>5.</w:t>
        </w:r>
        <w:r w:rsidR="00540C93">
          <w:rPr>
            <w:rFonts w:asciiTheme="minorHAnsi" w:eastAsiaTheme="minorEastAsia" w:hAnsiTheme="minorHAnsi" w:cstheme="minorBidi"/>
            <w:noProof/>
            <w:sz w:val="22"/>
            <w:szCs w:val="22"/>
            <w:lang w:eastAsia="en-GB"/>
          </w:rPr>
          <w:tab/>
        </w:r>
        <w:r w:rsidR="00540C93" w:rsidRPr="00746981">
          <w:rPr>
            <w:rStyle w:val="Hyperlink"/>
            <w:noProof/>
          </w:rPr>
          <w:t>ASSESSMENT CRITERIA</w:t>
        </w:r>
        <w:r w:rsidR="00540C93">
          <w:rPr>
            <w:noProof/>
            <w:webHidden/>
          </w:rPr>
          <w:tab/>
        </w:r>
        <w:r w:rsidR="00540C93">
          <w:rPr>
            <w:noProof/>
            <w:webHidden/>
          </w:rPr>
          <w:fldChar w:fldCharType="begin"/>
        </w:r>
        <w:r w:rsidR="00540C93">
          <w:rPr>
            <w:noProof/>
            <w:webHidden/>
          </w:rPr>
          <w:instrText xml:space="preserve"> PAGEREF _Toc29815173 \h </w:instrText>
        </w:r>
        <w:r w:rsidR="00540C93">
          <w:rPr>
            <w:noProof/>
            <w:webHidden/>
          </w:rPr>
        </w:r>
        <w:r w:rsidR="00540C93">
          <w:rPr>
            <w:noProof/>
            <w:webHidden/>
          </w:rPr>
          <w:fldChar w:fldCharType="separate"/>
        </w:r>
        <w:r w:rsidR="00540C93">
          <w:rPr>
            <w:noProof/>
            <w:webHidden/>
          </w:rPr>
          <w:t>7</w:t>
        </w:r>
        <w:r w:rsidR="00540C93">
          <w:rPr>
            <w:noProof/>
            <w:webHidden/>
          </w:rPr>
          <w:fldChar w:fldCharType="end"/>
        </w:r>
      </w:hyperlink>
    </w:p>
    <w:p w14:paraId="36282428" w14:textId="0F704459" w:rsidR="00540C93" w:rsidRDefault="00027EBA">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29815174" w:history="1">
        <w:r w:rsidR="00540C93" w:rsidRPr="00746981">
          <w:rPr>
            <w:rStyle w:val="Hyperlink"/>
            <w:noProof/>
          </w:rPr>
          <w:t>6.</w:t>
        </w:r>
        <w:r w:rsidR="00540C93">
          <w:rPr>
            <w:rFonts w:asciiTheme="minorHAnsi" w:eastAsiaTheme="minorEastAsia" w:hAnsiTheme="minorHAnsi" w:cstheme="minorBidi"/>
            <w:noProof/>
            <w:sz w:val="22"/>
            <w:szCs w:val="22"/>
            <w:lang w:eastAsia="en-GB"/>
          </w:rPr>
          <w:tab/>
        </w:r>
        <w:r w:rsidR="00540C93" w:rsidRPr="00746981">
          <w:rPr>
            <w:rStyle w:val="Hyperlink"/>
            <w:noProof/>
          </w:rPr>
          <w:t>EXPECTED LEARNING OUTCOME</w:t>
        </w:r>
        <w:r w:rsidR="00540C93">
          <w:rPr>
            <w:noProof/>
            <w:webHidden/>
          </w:rPr>
          <w:tab/>
        </w:r>
        <w:r w:rsidR="00540C93">
          <w:rPr>
            <w:noProof/>
            <w:webHidden/>
          </w:rPr>
          <w:fldChar w:fldCharType="begin"/>
        </w:r>
        <w:r w:rsidR="00540C93">
          <w:rPr>
            <w:noProof/>
            <w:webHidden/>
          </w:rPr>
          <w:instrText xml:space="preserve"> PAGEREF _Toc29815174 \h </w:instrText>
        </w:r>
        <w:r w:rsidR="00540C93">
          <w:rPr>
            <w:noProof/>
            <w:webHidden/>
          </w:rPr>
        </w:r>
        <w:r w:rsidR="00540C93">
          <w:rPr>
            <w:noProof/>
            <w:webHidden/>
          </w:rPr>
          <w:fldChar w:fldCharType="separate"/>
        </w:r>
        <w:r w:rsidR="00540C93">
          <w:rPr>
            <w:noProof/>
            <w:webHidden/>
          </w:rPr>
          <w:t>8</w:t>
        </w:r>
        <w:r w:rsidR="00540C93">
          <w:rPr>
            <w:noProof/>
            <w:webHidden/>
          </w:rPr>
          <w:fldChar w:fldCharType="end"/>
        </w:r>
      </w:hyperlink>
    </w:p>
    <w:p w14:paraId="3CFFE567" w14:textId="6D817243" w:rsidR="00540C93" w:rsidRDefault="00027EBA">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29815175" w:history="1">
        <w:r w:rsidR="00540C93" w:rsidRPr="00746981">
          <w:rPr>
            <w:rStyle w:val="Hyperlink"/>
            <w:noProof/>
          </w:rPr>
          <w:t>7.</w:t>
        </w:r>
        <w:r w:rsidR="00540C93">
          <w:rPr>
            <w:rFonts w:asciiTheme="minorHAnsi" w:eastAsiaTheme="minorEastAsia" w:hAnsiTheme="minorHAnsi" w:cstheme="minorBidi"/>
            <w:noProof/>
            <w:sz w:val="22"/>
            <w:szCs w:val="22"/>
            <w:lang w:eastAsia="en-GB"/>
          </w:rPr>
          <w:tab/>
        </w:r>
        <w:r w:rsidR="00540C93" w:rsidRPr="00746981">
          <w:rPr>
            <w:rStyle w:val="Hyperlink"/>
            <w:noProof/>
          </w:rPr>
          <w:t>ELECTRONIC SUBMISSION</w:t>
        </w:r>
        <w:r w:rsidR="00540C93">
          <w:rPr>
            <w:noProof/>
            <w:webHidden/>
          </w:rPr>
          <w:tab/>
        </w:r>
        <w:r w:rsidR="00540C93">
          <w:rPr>
            <w:noProof/>
            <w:webHidden/>
          </w:rPr>
          <w:fldChar w:fldCharType="begin"/>
        </w:r>
        <w:r w:rsidR="00540C93">
          <w:rPr>
            <w:noProof/>
            <w:webHidden/>
          </w:rPr>
          <w:instrText xml:space="preserve"> PAGEREF _Toc29815175 \h </w:instrText>
        </w:r>
        <w:r w:rsidR="00540C93">
          <w:rPr>
            <w:noProof/>
            <w:webHidden/>
          </w:rPr>
        </w:r>
        <w:r w:rsidR="00540C93">
          <w:rPr>
            <w:noProof/>
            <w:webHidden/>
          </w:rPr>
          <w:fldChar w:fldCharType="separate"/>
        </w:r>
        <w:r w:rsidR="00540C93">
          <w:rPr>
            <w:noProof/>
            <w:webHidden/>
          </w:rPr>
          <w:t>8</w:t>
        </w:r>
        <w:r w:rsidR="00540C93">
          <w:rPr>
            <w:noProof/>
            <w:webHidden/>
          </w:rPr>
          <w:fldChar w:fldCharType="end"/>
        </w:r>
      </w:hyperlink>
    </w:p>
    <w:p w14:paraId="40107636" w14:textId="4E111A15" w:rsidR="00540C93" w:rsidRDefault="00027EBA">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29815176" w:history="1">
        <w:r w:rsidR="00540C93" w:rsidRPr="00746981">
          <w:rPr>
            <w:rStyle w:val="Hyperlink"/>
            <w:noProof/>
          </w:rPr>
          <w:t>8.</w:t>
        </w:r>
        <w:r w:rsidR="00540C93">
          <w:rPr>
            <w:rFonts w:asciiTheme="minorHAnsi" w:eastAsiaTheme="minorEastAsia" w:hAnsiTheme="minorHAnsi" w:cstheme="minorBidi"/>
            <w:noProof/>
            <w:sz w:val="22"/>
            <w:szCs w:val="22"/>
            <w:lang w:eastAsia="en-GB"/>
          </w:rPr>
          <w:tab/>
        </w:r>
        <w:r w:rsidR="00540C93" w:rsidRPr="00746981">
          <w:rPr>
            <w:rStyle w:val="Hyperlink"/>
            <w:noProof/>
          </w:rPr>
          <w:t>PLAGIARISM AND UNFAIR PRACTICE</w:t>
        </w:r>
        <w:r w:rsidR="00540C93">
          <w:rPr>
            <w:noProof/>
            <w:webHidden/>
          </w:rPr>
          <w:tab/>
        </w:r>
        <w:r w:rsidR="00540C93">
          <w:rPr>
            <w:noProof/>
            <w:webHidden/>
          </w:rPr>
          <w:fldChar w:fldCharType="begin"/>
        </w:r>
        <w:r w:rsidR="00540C93">
          <w:rPr>
            <w:noProof/>
            <w:webHidden/>
          </w:rPr>
          <w:instrText xml:space="preserve"> PAGEREF _Toc29815176 \h </w:instrText>
        </w:r>
        <w:r w:rsidR="00540C93">
          <w:rPr>
            <w:noProof/>
            <w:webHidden/>
          </w:rPr>
        </w:r>
        <w:r w:rsidR="00540C93">
          <w:rPr>
            <w:noProof/>
            <w:webHidden/>
          </w:rPr>
          <w:fldChar w:fldCharType="separate"/>
        </w:r>
        <w:r w:rsidR="00540C93">
          <w:rPr>
            <w:noProof/>
            <w:webHidden/>
          </w:rPr>
          <w:t>9</w:t>
        </w:r>
        <w:r w:rsidR="00540C93">
          <w:rPr>
            <w:noProof/>
            <w:webHidden/>
          </w:rPr>
          <w:fldChar w:fldCharType="end"/>
        </w:r>
      </w:hyperlink>
    </w:p>
    <w:p w14:paraId="5293CEA2" w14:textId="13769B7C" w:rsidR="00540C93" w:rsidRDefault="00027EBA">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29815177" w:history="1">
        <w:r w:rsidR="00540C93" w:rsidRPr="00746981">
          <w:rPr>
            <w:rStyle w:val="Hyperlink"/>
            <w:noProof/>
          </w:rPr>
          <w:t>9.</w:t>
        </w:r>
        <w:r w:rsidR="00540C93">
          <w:rPr>
            <w:rFonts w:asciiTheme="minorHAnsi" w:eastAsiaTheme="minorEastAsia" w:hAnsiTheme="minorHAnsi" w:cstheme="minorBidi"/>
            <w:noProof/>
            <w:sz w:val="22"/>
            <w:szCs w:val="22"/>
            <w:lang w:eastAsia="en-GB"/>
          </w:rPr>
          <w:tab/>
        </w:r>
        <w:r w:rsidR="00540C93" w:rsidRPr="00746981">
          <w:rPr>
            <w:rStyle w:val="Hyperlink"/>
            <w:noProof/>
          </w:rPr>
          <w:t>READING AND SOURCING MATERAIL AND SUPPORT</w:t>
        </w:r>
        <w:r w:rsidR="00540C93">
          <w:rPr>
            <w:noProof/>
            <w:webHidden/>
          </w:rPr>
          <w:tab/>
        </w:r>
        <w:r w:rsidR="00540C93">
          <w:rPr>
            <w:noProof/>
            <w:webHidden/>
          </w:rPr>
          <w:fldChar w:fldCharType="begin"/>
        </w:r>
        <w:r w:rsidR="00540C93">
          <w:rPr>
            <w:noProof/>
            <w:webHidden/>
          </w:rPr>
          <w:instrText xml:space="preserve"> PAGEREF _Toc29815177 \h </w:instrText>
        </w:r>
        <w:r w:rsidR="00540C93">
          <w:rPr>
            <w:noProof/>
            <w:webHidden/>
          </w:rPr>
        </w:r>
        <w:r w:rsidR="00540C93">
          <w:rPr>
            <w:noProof/>
            <w:webHidden/>
          </w:rPr>
          <w:fldChar w:fldCharType="separate"/>
        </w:r>
        <w:r w:rsidR="00540C93">
          <w:rPr>
            <w:noProof/>
            <w:webHidden/>
          </w:rPr>
          <w:t>9</w:t>
        </w:r>
        <w:r w:rsidR="00540C93">
          <w:rPr>
            <w:noProof/>
            <w:webHidden/>
          </w:rPr>
          <w:fldChar w:fldCharType="end"/>
        </w:r>
      </w:hyperlink>
    </w:p>
    <w:p w14:paraId="040F9B40" w14:textId="0B6AEE9A" w:rsidR="0087611F" w:rsidRDefault="0087611F" w:rsidP="00B56593">
      <w:pPr>
        <w:spacing w:line="360" w:lineRule="auto"/>
      </w:pPr>
      <w:r>
        <w:rPr>
          <w:b/>
          <w:bCs/>
          <w:noProof/>
        </w:rPr>
        <w:fldChar w:fldCharType="end"/>
      </w:r>
    </w:p>
    <w:p w14:paraId="65C39EBE" w14:textId="77777777" w:rsidR="00D3392B" w:rsidRDefault="00D3392B" w:rsidP="00592551">
      <w:pPr>
        <w:jc w:val="both"/>
        <w:rPr>
          <w:b/>
          <w:iCs/>
          <w:sz w:val="24"/>
          <w:szCs w:val="24"/>
          <w:u w:val="single"/>
        </w:rPr>
      </w:pPr>
    </w:p>
    <w:p w14:paraId="1CADDD94" w14:textId="77777777" w:rsidR="006A4221" w:rsidRPr="00AF300D" w:rsidRDefault="0087611F" w:rsidP="0050351D">
      <w:pPr>
        <w:pStyle w:val="Heading1"/>
        <w:numPr>
          <w:ilvl w:val="0"/>
          <w:numId w:val="1"/>
        </w:numPr>
        <w:spacing w:before="0" w:after="240"/>
        <w:ind w:left="357" w:hanging="357"/>
        <w:rPr>
          <w:rFonts w:ascii="Times New Roman" w:hAnsi="Times New Roman"/>
          <w:sz w:val="24"/>
          <w:szCs w:val="24"/>
        </w:rPr>
      </w:pPr>
      <w:r>
        <w:rPr>
          <w:rFonts w:ascii="Times New Roman" w:hAnsi="Times New Roman"/>
          <w:sz w:val="24"/>
          <w:szCs w:val="24"/>
        </w:rPr>
        <w:br w:type="page"/>
      </w:r>
      <w:bookmarkStart w:id="0" w:name="_Toc29815160"/>
      <w:r w:rsidR="006A4221" w:rsidRPr="00AF300D">
        <w:rPr>
          <w:rFonts w:ascii="Times New Roman" w:hAnsi="Times New Roman"/>
          <w:sz w:val="24"/>
          <w:szCs w:val="24"/>
        </w:rPr>
        <w:lastRenderedPageBreak/>
        <w:t xml:space="preserve">THE </w:t>
      </w:r>
      <w:r w:rsidR="00B33BEC">
        <w:rPr>
          <w:rFonts w:ascii="Times New Roman" w:hAnsi="Times New Roman"/>
          <w:sz w:val="24"/>
          <w:szCs w:val="24"/>
        </w:rPr>
        <w:t>TITLE</w:t>
      </w:r>
      <w:r w:rsidR="0036709B">
        <w:rPr>
          <w:rFonts w:ascii="Times New Roman" w:hAnsi="Times New Roman"/>
          <w:sz w:val="24"/>
          <w:szCs w:val="24"/>
        </w:rPr>
        <w:t xml:space="preserve"> OF YOUR COURSEWORK</w:t>
      </w:r>
      <w:bookmarkEnd w:id="0"/>
    </w:p>
    <w:p w14:paraId="551A4896" w14:textId="25FA56AF" w:rsidR="0036709B" w:rsidRDefault="0036709B" w:rsidP="0036709B">
      <w:pPr>
        <w:jc w:val="both"/>
        <w:rPr>
          <w:b/>
          <w:i/>
          <w:iCs/>
          <w:sz w:val="24"/>
          <w:szCs w:val="24"/>
        </w:rPr>
      </w:pPr>
      <w:r w:rsidRPr="0036709B">
        <w:rPr>
          <w:b/>
          <w:i/>
          <w:iCs/>
          <w:sz w:val="24"/>
          <w:szCs w:val="24"/>
        </w:rPr>
        <w:t>An Analysis of FDI Decision</w:t>
      </w:r>
      <w:r w:rsidR="00F819E6">
        <w:rPr>
          <w:b/>
          <w:i/>
          <w:iCs/>
          <w:sz w:val="24"/>
          <w:szCs w:val="24"/>
        </w:rPr>
        <w:t>s</w:t>
      </w:r>
      <w:r w:rsidRPr="0036709B">
        <w:rPr>
          <w:b/>
          <w:i/>
          <w:iCs/>
          <w:sz w:val="24"/>
          <w:szCs w:val="24"/>
        </w:rPr>
        <w:t xml:space="preserve">: The Case of X Company Investing in Y </w:t>
      </w:r>
      <w:r w:rsidR="00BF118A">
        <w:rPr>
          <w:b/>
          <w:i/>
          <w:iCs/>
          <w:sz w:val="24"/>
          <w:szCs w:val="24"/>
        </w:rPr>
        <w:t>Market</w:t>
      </w:r>
    </w:p>
    <w:p w14:paraId="6C5F89D1" w14:textId="77777777" w:rsidR="00BF118A" w:rsidRDefault="00BF118A" w:rsidP="0036709B">
      <w:pPr>
        <w:jc w:val="both"/>
        <w:rPr>
          <w:b/>
          <w:i/>
          <w:iCs/>
          <w:sz w:val="24"/>
          <w:szCs w:val="24"/>
        </w:rPr>
      </w:pPr>
    </w:p>
    <w:p w14:paraId="0CE60751" w14:textId="20E3A265" w:rsidR="000E376E" w:rsidRPr="00F819E6" w:rsidRDefault="001E17E6" w:rsidP="00F819E6">
      <w:pPr>
        <w:spacing w:after="120"/>
        <w:jc w:val="both"/>
        <w:rPr>
          <w:iCs/>
          <w:sz w:val="24"/>
          <w:szCs w:val="24"/>
        </w:rPr>
      </w:pPr>
      <w:r w:rsidRPr="00F819E6">
        <w:rPr>
          <w:iCs/>
          <w:sz w:val="24"/>
          <w:szCs w:val="24"/>
        </w:rPr>
        <w:t>Please specify the title of your coursework by replacing X Company with the name of the company you have chosen for a given list and Y Market with the name of a foreign market by your own choice.</w:t>
      </w:r>
    </w:p>
    <w:p w14:paraId="0A032F1B" w14:textId="5CD906C8" w:rsidR="000E376E" w:rsidRPr="00F819E6" w:rsidRDefault="000E376E" w:rsidP="00F819E6">
      <w:pPr>
        <w:spacing w:after="120"/>
        <w:jc w:val="both"/>
        <w:rPr>
          <w:iCs/>
          <w:sz w:val="24"/>
          <w:szCs w:val="24"/>
        </w:rPr>
      </w:pPr>
      <w:r w:rsidRPr="00F819E6">
        <w:rPr>
          <w:iCs/>
          <w:sz w:val="24"/>
          <w:szCs w:val="24"/>
        </w:rPr>
        <w:t xml:space="preserve">Please make sure your student ID number (not your full name) must be shown on the cover page of your coursework. </w:t>
      </w:r>
    </w:p>
    <w:p w14:paraId="61856114" w14:textId="77777777" w:rsidR="006A4221" w:rsidRPr="00AF300D" w:rsidRDefault="000B6340" w:rsidP="0050351D">
      <w:pPr>
        <w:pStyle w:val="Heading1"/>
        <w:numPr>
          <w:ilvl w:val="0"/>
          <w:numId w:val="1"/>
        </w:numPr>
        <w:spacing w:after="240"/>
        <w:ind w:left="357" w:hanging="357"/>
        <w:rPr>
          <w:rFonts w:ascii="Times New Roman" w:hAnsi="Times New Roman"/>
          <w:sz w:val="24"/>
          <w:szCs w:val="24"/>
        </w:rPr>
      </w:pPr>
      <w:bookmarkStart w:id="1" w:name="_Toc29815161"/>
      <w:r>
        <w:rPr>
          <w:rFonts w:ascii="Times New Roman" w:hAnsi="Times New Roman"/>
          <w:sz w:val="24"/>
          <w:szCs w:val="24"/>
        </w:rPr>
        <w:t xml:space="preserve">THE </w:t>
      </w:r>
      <w:r w:rsidR="00B33BEC">
        <w:rPr>
          <w:rFonts w:ascii="Times New Roman" w:hAnsi="Times New Roman"/>
          <w:sz w:val="24"/>
          <w:szCs w:val="24"/>
        </w:rPr>
        <w:t>TASK</w:t>
      </w:r>
      <w:r w:rsidR="006A4221" w:rsidRPr="00AF300D">
        <w:rPr>
          <w:rFonts w:ascii="Times New Roman" w:hAnsi="Times New Roman"/>
          <w:sz w:val="24"/>
          <w:szCs w:val="24"/>
        </w:rPr>
        <w:t xml:space="preserve"> </w:t>
      </w:r>
      <w:r w:rsidR="00E26EE7">
        <w:rPr>
          <w:rFonts w:ascii="Times New Roman" w:hAnsi="Times New Roman"/>
          <w:sz w:val="24"/>
          <w:szCs w:val="24"/>
        </w:rPr>
        <w:t xml:space="preserve">AND </w:t>
      </w:r>
      <w:r w:rsidR="00AB268F">
        <w:rPr>
          <w:rFonts w:ascii="Times New Roman" w:hAnsi="Times New Roman"/>
          <w:sz w:val="24"/>
          <w:szCs w:val="24"/>
        </w:rPr>
        <w:t>COMPULSORY</w:t>
      </w:r>
      <w:r w:rsidR="00E26EE7">
        <w:rPr>
          <w:rFonts w:ascii="Times New Roman" w:hAnsi="Times New Roman"/>
          <w:sz w:val="24"/>
          <w:szCs w:val="24"/>
        </w:rPr>
        <w:t xml:space="preserve"> REQUIREMENTS</w:t>
      </w:r>
      <w:bookmarkEnd w:id="1"/>
    </w:p>
    <w:p w14:paraId="164A749D" w14:textId="6E92287C" w:rsidR="00CF5820" w:rsidRPr="00F819E6" w:rsidRDefault="00CF5820" w:rsidP="00F819E6">
      <w:pPr>
        <w:pStyle w:val="Subtitle"/>
        <w:spacing w:after="120"/>
        <w:jc w:val="left"/>
        <w:rPr>
          <w:rFonts w:ascii="Times New Roman" w:hAnsi="Times New Roman"/>
          <w:lang w:eastAsia="en-GB"/>
        </w:rPr>
      </w:pPr>
      <w:bookmarkStart w:id="2" w:name="_Toc29815162"/>
      <w:r w:rsidRPr="00F819E6">
        <w:rPr>
          <w:rFonts w:ascii="Times New Roman" w:hAnsi="Times New Roman"/>
          <w:lang w:eastAsia="en-GB"/>
        </w:rPr>
        <w:t>2.1 Make your case</w:t>
      </w:r>
      <w:bookmarkEnd w:id="2"/>
    </w:p>
    <w:p w14:paraId="17B33115" w14:textId="1AB1CB8C" w:rsidR="007E6CAE" w:rsidRPr="00F819E6" w:rsidRDefault="005C0B6A" w:rsidP="00F819E6">
      <w:pPr>
        <w:spacing w:before="120" w:after="120"/>
        <w:jc w:val="both"/>
        <w:rPr>
          <w:iCs/>
          <w:sz w:val="24"/>
          <w:szCs w:val="24"/>
        </w:rPr>
      </w:pPr>
      <w:bookmarkStart w:id="3" w:name="_GoBack"/>
      <w:r w:rsidRPr="00F819E6">
        <w:rPr>
          <w:iCs/>
          <w:sz w:val="24"/>
          <w:szCs w:val="24"/>
        </w:rPr>
        <w:t>This coursework requires</w:t>
      </w:r>
      <w:r w:rsidR="007E6CAE" w:rsidRPr="00F819E6">
        <w:rPr>
          <w:iCs/>
          <w:sz w:val="24"/>
          <w:szCs w:val="24"/>
        </w:rPr>
        <w:t xml:space="preserve"> </w:t>
      </w:r>
      <w:r w:rsidR="009300E8" w:rsidRPr="00F819E6">
        <w:rPr>
          <w:iCs/>
          <w:sz w:val="24"/>
          <w:szCs w:val="24"/>
        </w:rPr>
        <w:t xml:space="preserve">you </w:t>
      </w:r>
      <w:r w:rsidR="007E6CAE" w:rsidRPr="00F819E6">
        <w:rPr>
          <w:iCs/>
          <w:sz w:val="24"/>
          <w:szCs w:val="24"/>
        </w:rPr>
        <w:t xml:space="preserve">to choose </w:t>
      </w:r>
      <w:r w:rsidR="00CF5820" w:rsidRPr="00F819E6">
        <w:rPr>
          <w:iCs/>
          <w:sz w:val="24"/>
          <w:szCs w:val="24"/>
        </w:rPr>
        <w:t xml:space="preserve">only </w:t>
      </w:r>
      <w:r w:rsidR="00CF5820" w:rsidRPr="00F819E6">
        <w:rPr>
          <w:iCs/>
          <w:sz w:val="24"/>
          <w:szCs w:val="24"/>
          <w:u w:val="single"/>
        </w:rPr>
        <w:t>one</w:t>
      </w:r>
      <w:r w:rsidR="007E6CAE" w:rsidRPr="00F819E6">
        <w:rPr>
          <w:iCs/>
          <w:sz w:val="24"/>
          <w:szCs w:val="24"/>
          <w:u w:val="single"/>
        </w:rPr>
        <w:t xml:space="preserve"> company</w:t>
      </w:r>
      <w:r w:rsidR="007E6CAE" w:rsidRPr="00F819E6">
        <w:rPr>
          <w:iCs/>
          <w:sz w:val="24"/>
          <w:szCs w:val="24"/>
        </w:rPr>
        <w:t xml:space="preserve"> from </w:t>
      </w:r>
      <w:r w:rsidR="007E6CAE" w:rsidRPr="00F819E6">
        <w:rPr>
          <w:i/>
          <w:sz w:val="24"/>
          <w:szCs w:val="24"/>
        </w:rPr>
        <w:t>A List of Compan</w:t>
      </w:r>
      <w:r w:rsidR="001E17E6" w:rsidRPr="00F819E6">
        <w:rPr>
          <w:i/>
          <w:sz w:val="24"/>
          <w:szCs w:val="24"/>
        </w:rPr>
        <w:t>ies</w:t>
      </w:r>
      <w:r w:rsidR="007E6CAE" w:rsidRPr="00F819E6">
        <w:rPr>
          <w:iCs/>
          <w:sz w:val="24"/>
          <w:szCs w:val="24"/>
        </w:rPr>
        <w:t xml:space="preserve"> </w:t>
      </w:r>
      <w:r w:rsidR="001E17E6" w:rsidRPr="00F819E6">
        <w:rPr>
          <w:iCs/>
          <w:sz w:val="24"/>
          <w:szCs w:val="24"/>
        </w:rPr>
        <w:t xml:space="preserve">that is </w:t>
      </w:r>
      <w:r w:rsidR="007E6CAE" w:rsidRPr="00F819E6">
        <w:rPr>
          <w:iCs/>
          <w:sz w:val="24"/>
          <w:szCs w:val="24"/>
        </w:rPr>
        <w:t>provided by the module leader</w:t>
      </w:r>
      <w:r w:rsidR="00CF5820" w:rsidRPr="00F819E6">
        <w:rPr>
          <w:iCs/>
          <w:sz w:val="24"/>
          <w:szCs w:val="24"/>
        </w:rPr>
        <w:t xml:space="preserve"> on the Learning Central</w:t>
      </w:r>
      <w:r w:rsidR="009300E8" w:rsidRPr="00F819E6">
        <w:rPr>
          <w:iCs/>
          <w:sz w:val="24"/>
          <w:szCs w:val="24"/>
        </w:rPr>
        <w:t xml:space="preserve"> in Week 2</w:t>
      </w:r>
      <w:r w:rsidR="00CF5820" w:rsidRPr="00F819E6">
        <w:rPr>
          <w:iCs/>
          <w:sz w:val="24"/>
          <w:szCs w:val="24"/>
        </w:rPr>
        <w:t>.</w:t>
      </w:r>
    </w:p>
    <w:p w14:paraId="54EA3580" w14:textId="4A8A10B2" w:rsidR="006A4221" w:rsidRPr="00F819E6" w:rsidRDefault="007E6CAE" w:rsidP="00F819E6">
      <w:pPr>
        <w:spacing w:before="120" w:after="120"/>
        <w:jc w:val="both"/>
        <w:rPr>
          <w:iCs/>
          <w:sz w:val="24"/>
          <w:szCs w:val="24"/>
        </w:rPr>
      </w:pPr>
      <w:r w:rsidRPr="00F819E6">
        <w:rPr>
          <w:iCs/>
          <w:sz w:val="24"/>
          <w:szCs w:val="24"/>
        </w:rPr>
        <w:t xml:space="preserve">You </w:t>
      </w:r>
      <w:r w:rsidR="00CF5820" w:rsidRPr="00F819E6">
        <w:rPr>
          <w:iCs/>
          <w:sz w:val="24"/>
          <w:szCs w:val="24"/>
        </w:rPr>
        <w:t xml:space="preserve">then </w:t>
      </w:r>
      <w:r w:rsidRPr="00F819E6">
        <w:rPr>
          <w:iCs/>
          <w:sz w:val="24"/>
          <w:szCs w:val="24"/>
        </w:rPr>
        <w:t xml:space="preserve">need to go further to identify </w:t>
      </w:r>
      <w:r w:rsidRPr="00F819E6">
        <w:rPr>
          <w:iCs/>
          <w:sz w:val="24"/>
          <w:szCs w:val="24"/>
          <w:u w:val="single"/>
        </w:rPr>
        <w:t>one foreign direct investment</w:t>
      </w:r>
      <w:r w:rsidR="001E17E6" w:rsidRPr="00F819E6">
        <w:rPr>
          <w:iCs/>
          <w:sz w:val="24"/>
          <w:szCs w:val="24"/>
          <w:u w:val="single"/>
        </w:rPr>
        <w:t xml:space="preserve"> (FDI)</w:t>
      </w:r>
      <w:r w:rsidR="00CF5820" w:rsidRPr="00F819E6">
        <w:rPr>
          <w:iCs/>
          <w:sz w:val="24"/>
          <w:szCs w:val="24"/>
        </w:rPr>
        <w:t xml:space="preserve"> engaged by the company </w:t>
      </w:r>
      <w:r w:rsidR="00772506" w:rsidRPr="00F819E6">
        <w:rPr>
          <w:iCs/>
          <w:sz w:val="24"/>
          <w:szCs w:val="24"/>
        </w:rPr>
        <w:t>which will be</w:t>
      </w:r>
      <w:r w:rsidR="00F819E6" w:rsidRPr="00F819E6">
        <w:rPr>
          <w:iCs/>
          <w:sz w:val="24"/>
          <w:szCs w:val="24"/>
        </w:rPr>
        <w:t xml:space="preserve"> your</w:t>
      </w:r>
      <w:r w:rsidR="001E17E6" w:rsidRPr="00F819E6">
        <w:rPr>
          <w:iCs/>
          <w:sz w:val="24"/>
          <w:szCs w:val="24"/>
        </w:rPr>
        <w:t xml:space="preserve"> </w:t>
      </w:r>
      <w:r w:rsidRPr="00F819E6">
        <w:rPr>
          <w:iCs/>
          <w:sz w:val="24"/>
          <w:szCs w:val="24"/>
        </w:rPr>
        <w:t xml:space="preserve">focused FDI </w:t>
      </w:r>
      <w:r w:rsidR="00EB65D9" w:rsidRPr="00F819E6">
        <w:rPr>
          <w:iCs/>
          <w:sz w:val="24"/>
          <w:szCs w:val="24"/>
        </w:rPr>
        <w:t xml:space="preserve">case </w:t>
      </w:r>
      <w:r w:rsidR="001E17E6" w:rsidRPr="00F819E6">
        <w:rPr>
          <w:iCs/>
          <w:sz w:val="24"/>
          <w:szCs w:val="24"/>
        </w:rPr>
        <w:t>to be thoroughly analysed in this coursework</w:t>
      </w:r>
      <w:r w:rsidR="006A4221" w:rsidRPr="00F819E6">
        <w:rPr>
          <w:iCs/>
          <w:sz w:val="24"/>
          <w:szCs w:val="24"/>
        </w:rPr>
        <w:t xml:space="preserve">. </w:t>
      </w:r>
    </w:p>
    <w:p w14:paraId="3813454B" w14:textId="1C2358E5" w:rsidR="00AA23C3" w:rsidRPr="00F819E6" w:rsidRDefault="001E17E6" w:rsidP="00F819E6">
      <w:pPr>
        <w:spacing w:before="120" w:after="120"/>
        <w:jc w:val="both"/>
        <w:rPr>
          <w:iCs/>
          <w:sz w:val="24"/>
          <w:szCs w:val="24"/>
        </w:rPr>
      </w:pPr>
      <w:r w:rsidRPr="00F819E6">
        <w:rPr>
          <w:iCs/>
          <w:sz w:val="24"/>
          <w:szCs w:val="24"/>
        </w:rPr>
        <w:t>In your analysis of the focused FDI case, y</w:t>
      </w:r>
      <w:r w:rsidR="007E6CAE" w:rsidRPr="00F819E6">
        <w:rPr>
          <w:iCs/>
          <w:sz w:val="24"/>
          <w:szCs w:val="24"/>
        </w:rPr>
        <w:t xml:space="preserve">ou need to </w:t>
      </w:r>
      <w:r w:rsidR="007E6CAE" w:rsidRPr="00F819E6">
        <w:rPr>
          <w:iCs/>
          <w:sz w:val="24"/>
          <w:szCs w:val="24"/>
          <w:u w:val="single"/>
        </w:rPr>
        <w:t>critically apply relevant theories of international business</w:t>
      </w:r>
      <w:r w:rsidR="007E6CAE" w:rsidRPr="00F819E6">
        <w:rPr>
          <w:iCs/>
          <w:sz w:val="24"/>
          <w:szCs w:val="24"/>
        </w:rPr>
        <w:t xml:space="preserve"> </w:t>
      </w:r>
      <w:r w:rsidR="00CF5820" w:rsidRPr="00F819E6">
        <w:rPr>
          <w:iCs/>
          <w:sz w:val="24"/>
          <w:szCs w:val="24"/>
        </w:rPr>
        <w:t>for</w:t>
      </w:r>
      <w:r w:rsidRPr="00F819E6">
        <w:rPr>
          <w:iCs/>
          <w:sz w:val="24"/>
          <w:szCs w:val="24"/>
        </w:rPr>
        <w:t xml:space="preserve"> explaining the </w:t>
      </w:r>
      <w:r w:rsidR="007E6CAE" w:rsidRPr="00F819E6">
        <w:rPr>
          <w:iCs/>
          <w:sz w:val="24"/>
          <w:szCs w:val="24"/>
        </w:rPr>
        <w:t xml:space="preserve">rationale and challenge </w:t>
      </w:r>
      <w:r w:rsidRPr="00F819E6">
        <w:rPr>
          <w:iCs/>
          <w:sz w:val="24"/>
          <w:szCs w:val="24"/>
        </w:rPr>
        <w:t>of</w:t>
      </w:r>
      <w:r w:rsidR="00CF5820" w:rsidRPr="00F819E6">
        <w:rPr>
          <w:iCs/>
          <w:sz w:val="24"/>
          <w:szCs w:val="24"/>
        </w:rPr>
        <w:t xml:space="preserve"> </w:t>
      </w:r>
      <w:r w:rsidR="00F819E6">
        <w:rPr>
          <w:iCs/>
          <w:sz w:val="24"/>
          <w:szCs w:val="24"/>
        </w:rPr>
        <w:t xml:space="preserve">making </w:t>
      </w:r>
      <w:r w:rsidRPr="00F819E6">
        <w:rPr>
          <w:iCs/>
          <w:sz w:val="24"/>
          <w:szCs w:val="24"/>
          <w:u w:val="single"/>
        </w:rPr>
        <w:t>specific</w:t>
      </w:r>
      <w:r w:rsidR="00CF5820" w:rsidRPr="00F819E6">
        <w:rPr>
          <w:iCs/>
          <w:sz w:val="24"/>
          <w:szCs w:val="24"/>
          <w:u w:val="single"/>
        </w:rPr>
        <w:t xml:space="preserve"> FDI </w:t>
      </w:r>
      <w:r w:rsidR="00EB65D9" w:rsidRPr="00F819E6">
        <w:rPr>
          <w:iCs/>
          <w:sz w:val="24"/>
          <w:szCs w:val="24"/>
          <w:u w:val="single"/>
        </w:rPr>
        <w:t>decisions</w:t>
      </w:r>
      <w:r w:rsidRPr="00F819E6">
        <w:rPr>
          <w:iCs/>
          <w:sz w:val="24"/>
          <w:szCs w:val="24"/>
          <w:u w:val="single"/>
        </w:rPr>
        <w:t>.</w:t>
      </w:r>
      <w:r w:rsidRPr="00F819E6">
        <w:rPr>
          <w:iCs/>
          <w:sz w:val="24"/>
          <w:szCs w:val="24"/>
        </w:rPr>
        <w:t xml:space="preserve"> </w:t>
      </w:r>
      <w:bookmarkEnd w:id="3"/>
      <w:r w:rsidR="007D2316" w:rsidRPr="00F819E6">
        <w:rPr>
          <w:iCs/>
          <w:sz w:val="24"/>
          <w:szCs w:val="24"/>
        </w:rPr>
        <w:t xml:space="preserve">FDI decisions shall </w:t>
      </w:r>
      <w:r w:rsidR="00EB65D9" w:rsidRPr="00F819E6">
        <w:rPr>
          <w:iCs/>
          <w:sz w:val="24"/>
          <w:szCs w:val="24"/>
        </w:rPr>
        <w:t>include</w:t>
      </w:r>
      <w:r w:rsidR="007D2316" w:rsidRPr="00F819E6">
        <w:rPr>
          <w:iCs/>
          <w:sz w:val="24"/>
          <w:szCs w:val="24"/>
        </w:rPr>
        <w:t xml:space="preserve"> </w:t>
      </w:r>
      <w:r w:rsidR="004F73AA" w:rsidRPr="00F819E6">
        <w:rPr>
          <w:iCs/>
          <w:sz w:val="24"/>
          <w:szCs w:val="24"/>
        </w:rPr>
        <w:t xml:space="preserve">ALL </w:t>
      </w:r>
      <w:r w:rsidR="00AA23C3" w:rsidRPr="00F819E6">
        <w:rPr>
          <w:iCs/>
          <w:sz w:val="24"/>
          <w:szCs w:val="24"/>
        </w:rPr>
        <w:t xml:space="preserve">but not limited to the following elements: </w:t>
      </w:r>
    </w:p>
    <w:p w14:paraId="56562743" w14:textId="77777777" w:rsidR="00AA23C3" w:rsidRPr="00772506" w:rsidRDefault="0036709B" w:rsidP="00772506">
      <w:pPr>
        <w:numPr>
          <w:ilvl w:val="0"/>
          <w:numId w:val="27"/>
        </w:numPr>
        <w:spacing w:after="100" w:afterAutospacing="1"/>
        <w:rPr>
          <w:sz w:val="24"/>
          <w:szCs w:val="24"/>
          <w:lang w:eastAsia="en-GB"/>
        </w:rPr>
      </w:pPr>
      <w:r w:rsidRPr="00772506">
        <w:rPr>
          <w:sz w:val="24"/>
          <w:szCs w:val="24"/>
          <w:lang w:eastAsia="en-GB"/>
        </w:rPr>
        <w:t>The m</w:t>
      </w:r>
      <w:r w:rsidR="005C0B6A" w:rsidRPr="00772506">
        <w:rPr>
          <w:sz w:val="24"/>
          <w:szCs w:val="24"/>
          <w:lang w:eastAsia="en-GB"/>
        </w:rPr>
        <w:t>otive of the FDI</w:t>
      </w:r>
    </w:p>
    <w:p w14:paraId="422D0716" w14:textId="77777777" w:rsidR="005C0B6A" w:rsidRPr="00772506" w:rsidRDefault="0036709B" w:rsidP="00772506">
      <w:pPr>
        <w:numPr>
          <w:ilvl w:val="0"/>
          <w:numId w:val="27"/>
        </w:numPr>
        <w:spacing w:after="100" w:afterAutospacing="1"/>
        <w:rPr>
          <w:sz w:val="24"/>
          <w:szCs w:val="24"/>
          <w:lang w:eastAsia="en-GB"/>
        </w:rPr>
      </w:pPr>
      <w:r w:rsidRPr="00772506">
        <w:rPr>
          <w:sz w:val="24"/>
          <w:szCs w:val="24"/>
          <w:lang w:eastAsia="en-GB"/>
        </w:rPr>
        <w:t>The l</w:t>
      </w:r>
      <w:r w:rsidR="005C0B6A" w:rsidRPr="00772506">
        <w:rPr>
          <w:sz w:val="24"/>
          <w:szCs w:val="24"/>
          <w:lang w:eastAsia="en-GB"/>
        </w:rPr>
        <w:t>ocation choice of the FDI</w:t>
      </w:r>
    </w:p>
    <w:p w14:paraId="5475B759" w14:textId="0DB42C0D" w:rsidR="00AA23C3" w:rsidRPr="00772506" w:rsidRDefault="0036709B" w:rsidP="00772506">
      <w:pPr>
        <w:numPr>
          <w:ilvl w:val="0"/>
          <w:numId w:val="27"/>
        </w:numPr>
        <w:spacing w:after="100" w:afterAutospacing="1"/>
        <w:rPr>
          <w:sz w:val="24"/>
          <w:szCs w:val="24"/>
          <w:lang w:eastAsia="en-GB"/>
        </w:rPr>
      </w:pPr>
      <w:r w:rsidRPr="00772506">
        <w:rPr>
          <w:sz w:val="24"/>
          <w:szCs w:val="24"/>
          <w:lang w:eastAsia="en-GB"/>
        </w:rPr>
        <w:t>The e</w:t>
      </w:r>
      <w:r w:rsidR="005C0B6A" w:rsidRPr="00772506">
        <w:rPr>
          <w:sz w:val="24"/>
          <w:szCs w:val="24"/>
          <w:lang w:eastAsia="en-GB"/>
        </w:rPr>
        <w:t xml:space="preserve">ntry mode </w:t>
      </w:r>
      <w:r w:rsidR="00F819E6">
        <w:rPr>
          <w:sz w:val="24"/>
          <w:szCs w:val="24"/>
          <w:lang w:eastAsia="en-GB"/>
        </w:rPr>
        <w:t xml:space="preserve">choice </w:t>
      </w:r>
      <w:r w:rsidR="005C0B6A" w:rsidRPr="00772506">
        <w:rPr>
          <w:sz w:val="24"/>
          <w:szCs w:val="24"/>
          <w:lang w:eastAsia="en-GB"/>
        </w:rPr>
        <w:t>of the FDI</w:t>
      </w:r>
    </w:p>
    <w:p w14:paraId="4307C1CD" w14:textId="59196D01" w:rsidR="00BF118A" w:rsidRPr="00772506" w:rsidRDefault="00BF118A" w:rsidP="00772506">
      <w:pPr>
        <w:numPr>
          <w:ilvl w:val="0"/>
          <w:numId w:val="27"/>
        </w:numPr>
        <w:spacing w:after="100" w:afterAutospacing="1"/>
        <w:rPr>
          <w:sz w:val="24"/>
          <w:szCs w:val="24"/>
          <w:lang w:eastAsia="en-GB"/>
        </w:rPr>
      </w:pPr>
      <w:r w:rsidRPr="00772506">
        <w:rPr>
          <w:sz w:val="24"/>
          <w:szCs w:val="24"/>
          <w:lang w:eastAsia="en-GB"/>
        </w:rPr>
        <w:t>The timing</w:t>
      </w:r>
      <w:r w:rsidR="00383545" w:rsidRPr="00772506">
        <w:rPr>
          <w:sz w:val="24"/>
          <w:szCs w:val="24"/>
          <w:lang w:eastAsia="en-GB"/>
        </w:rPr>
        <w:t>/speed</w:t>
      </w:r>
      <w:r w:rsidRPr="00772506">
        <w:rPr>
          <w:sz w:val="24"/>
          <w:szCs w:val="24"/>
          <w:lang w:eastAsia="en-GB"/>
        </w:rPr>
        <w:t xml:space="preserve"> </w:t>
      </w:r>
      <w:r w:rsidR="00F819E6">
        <w:rPr>
          <w:sz w:val="24"/>
          <w:szCs w:val="24"/>
          <w:lang w:eastAsia="en-GB"/>
        </w:rPr>
        <w:t>of</w:t>
      </w:r>
      <w:r w:rsidRPr="00772506">
        <w:rPr>
          <w:sz w:val="24"/>
          <w:szCs w:val="24"/>
          <w:lang w:eastAsia="en-GB"/>
        </w:rPr>
        <w:t xml:space="preserve"> the FDI</w:t>
      </w:r>
      <w:r w:rsidR="00F819E6">
        <w:rPr>
          <w:sz w:val="24"/>
          <w:szCs w:val="24"/>
          <w:lang w:eastAsia="en-GB"/>
        </w:rPr>
        <w:t xml:space="preserve"> </w:t>
      </w:r>
    </w:p>
    <w:p w14:paraId="1BA2A19A" w14:textId="77777777" w:rsidR="00AA23C3" w:rsidRPr="00772506" w:rsidRDefault="0036709B" w:rsidP="00772506">
      <w:pPr>
        <w:numPr>
          <w:ilvl w:val="0"/>
          <w:numId w:val="27"/>
        </w:numPr>
        <w:spacing w:after="100" w:afterAutospacing="1"/>
        <w:rPr>
          <w:sz w:val="24"/>
          <w:szCs w:val="24"/>
          <w:lang w:eastAsia="en-GB"/>
        </w:rPr>
      </w:pPr>
      <w:r w:rsidRPr="00772506">
        <w:rPr>
          <w:sz w:val="24"/>
          <w:szCs w:val="24"/>
          <w:lang w:eastAsia="en-GB"/>
        </w:rPr>
        <w:t>The r</w:t>
      </w:r>
      <w:r w:rsidR="005C0B6A" w:rsidRPr="00772506">
        <w:rPr>
          <w:sz w:val="24"/>
          <w:szCs w:val="24"/>
          <w:lang w:eastAsia="en-GB"/>
        </w:rPr>
        <w:t xml:space="preserve">isk and </w:t>
      </w:r>
      <w:r w:rsidRPr="00772506">
        <w:rPr>
          <w:sz w:val="24"/>
          <w:szCs w:val="24"/>
          <w:lang w:eastAsia="en-GB"/>
        </w:rPr>
        <w:t>challenge</w:t>
      </w:r>
      <w:r w:rsidR="00AA23C3" w:rsidRPr="00772506">
        <w:rPr>
          <w:sz w:val="24"/>
          <w:szCs w:val="24"/>
          <w:lang w:eastAsia="en-GB"/>
        </w:rPr>
        <w:t xml:space="preserve"> of the FDI</w:t>
      </w:r>
    </w:p>
    <w:p w14:paraId="2C5890B2" w14:textId="4819CCDD" w:rsidR="00A57A62" w:rsidRPr="00772506" w:rsidRDefault="004F73AA" w:rsidP="00772506">
      <w:pPr>
        <w:numPr>
          <w:ilvl w:val="0"/>
          <w:numId w:val="27"/>
        </w:numPr>
        <w:spacing w:after="100" w:afterAutospacing="1"/>
        <w:rPr>
          <w:sz w:val="24"/>
          <w:szCs w:val="24"/>
          <w:lang w:eastAsia="en-GB"/>
        </w:rPr>
      </w:pPr>
      <w:r w:rsidRPr="00772506">
        <w:rPr>
          <w:sz w:val="24"/>
          <w:szCs w:val="24"/>
          <w:lang w:eastAsia="en-GB"/>
        </w:rPr>
        <w:t xml:space="preserve">… </w:t>
      </w:r>
      <w:r w:rsidR="005D7916" w:rsidRPr="00772506">
        <w:rPr>
          <w:sz w:val="24"/>
          <w:szCs w:val="24"/>
          <w:lang w:eastAsia="en-GB"/>
        </w:rPr>
        <w:t xml:space="preserve">and other dimensions (by </w:t>
      </w:r>
      <w:r w:rsidRPr="00772506">
        <w:rPr>
          <w:sz w:val="24"/>
          <w:szCs w:val="24"/>
          <w:lang w:eastAsia="en-GB"/>
        </w:rPr>
        <w:t>your own creative thinking)</w:t>
      </w:r>
    </w:p>
    <w:p w14:paraId="20D510FB" w14:textId="77777777" w:rsidR="00CF5820" w:rsidRDefault="00CF5820" w:rsidP="00CF5820">
      <w:pPr>
        <w:spacing w:after="100" w:afterAutospacing="1"/>
        <w:ind w:left="357"/>
        <w:rPr>
          <w:sz w:val="24"/>
          <w:szCs w:val="24"/>
          <w:lang w:eastAsia="en-GB"/>
        </w:rPr>
      </w:pPr>
    </w:p>
    <w:p w14:paraId="4E77838F" w14:textId="3FD9A7DE" w:rsidR="00CF5820" w:rsidRPr="00F819E6" w:rsidRDefault="00772506" w:rsidP="00F819E6">
      <w:pPr>
        <w:pStyle w:val="Subtitle"/>
        <w:spacing w:after="120"/>
        <w:jc w:val="left"/>
        <w:rPr>
          <w:rFonts w:ascii="Times New Roman" w:hAnsi="Times New Roman"/>
          <w:lang w:eastAsia="en-GB"/>
        </w:rPr>
      </w:pPr>
      <w:bookmarkStart w:id="4" w:name="_Toc29815163"/>
      <w:r w:rsidRPr="00F819E6">
        <w:rPr>
          <w:rFonts w:ascii="Times New Roman" w:hAnsi="Times New Roman"/>
          <w:lang w:eastAsia="en-GB"/>
        </w:rPr>
        <w:t xml:space="preserve">2.2 </w:t>
      </w:r>
      <w:r w:rsidR="00CF5820" w:rsidRPr="00F819E6">
        <w:rPr>
          <w:rFonts w:ascii="Times New Roman" w:hAnsi="Times New Roman"/>
          <w:lang w:eastAsia="en-GB"/>
        </w:rPr>
        <w:t>Prepare and structure your analysis</w:t>
      </w:r>
      <w:bookmarkEnd w:id="4"/>
    </w:p>
    <w:p w14:paraId="4F4DA1DD" w14:textId="3EF8037E" w:rsidR="00772506" w:rsidRPr="00F819E6" w:rsidRDefault="00B86962" w:rsidP="00F819E6">
      <w:pPr>
        <w:spacing w:before="120" w:after="120"/>
        <w:jc w:val="both"/>
        <w:rPr>
          <w:iCs/>
          <w:sz w:val="24"/>
          <w:szCs w:val="24"/>
        </w:rPr>
      </w:pPr>
      <w:r w:rsidRPr="00F819E6">
        <w:rPr>
          <w:iCs/>
          <w:sz w:val="24"/>
          <w:szCs w:val="24"/>
        </w:rPr>
        <w:t xml:space="preserve">You </w:t>
      </w:r>
      <w:r w:rsidR="00952817" w:rsidRPr="00F819E6">
        <w:rPr>
          <w:iCs/>
          <w:sz w:val="24"/>
          <w:szCs w:val="24"/>
        </w:rPr>
        <w:t xml:space="preserve">need to demonstrate that you have </w:t>
      </w:r>
      <w:r w:rsidR="00772506" w:rsidRPr="00F819E6">
        <w:rPr>
          <w:iCs/>
          <w:sz w:val="24"/>
          <w:szCs w:val="24"/>
        </w:rPr>
        <w:t>explored</w:t>
      </w:r>
      <w:r w:rsidR="00952817" w:rsidRPr="00F819E6">
        <w:rPr>
          <w:iCs/>
          <w:sz w:val="24"/>
          <w:szCs w:val="24"/>
        </w:rPr>
        <w:t xml:space="preserve"> both </w:t>
      </w:r>
      <w:r w:rsidR="00772506" w:rsidRPr="00F819E6">
        <w:rPr>
          <w:iCs/>
          <w:sz w:val="24"/>
          <w:szCs w:val="24"/>
        </w:rPr>
        <w:t xml:space="preserve">the </w:t>
      </w:r>
      <w:r w:rsidRPr="00F819E6">
        <w:rPr>
          <w:iCs/>
          <w:sz w:val="24"/>
          <w:szCs w:val="24"/>
        </w:rPr>
        <w:t xml:space="preserve">UNCTAD and Capital IQ </w:t>
      </w:r>
      <w:r w:rsidR="00772506" w:rsidRPr="00F819E6">
        <w:rPr>
          <w:iCs/>
          <w:sz w:val="24"/>
          <w:szCs w:val="24"/>
        </w:rPr>
        <w:t xml:space="preserve">database for </w:t>
      </w:r>
      <w:r w:rsidRPr="00F819E6">
        <w:rPr>
          <w:iCs/>
          <w:sz w:val="24"/>
          <w:szCs w:val="24"/>
        </w:rPr>
        <w:t>develop</w:t>
      </w:r>
      <w:r w:rsidR="00952817" w:rsidRPr="00F819E6">
        <w:rPr>
          <w:iCs/>
          <w:sz w:val="24"/>
          <w:szCs w:val="24"/>
        </w:rPr>
        <w:t>ing</w:t>
      </w:r>
      <w:r w:rsidRPr="00F819E6">
        <w:rPr>
          <w:iCs/>
          <w:sz w:val="24"/>
          <w:szCs w:val="24"/>
        </w:rPr>
        <w:t xml:space="preserve"> evidence-based </w:t>
      </w:r>
      <w:r w:rsidR="00952817" w:rsidRPr="00F819E6">
        <w:rPr>
          <w:iCs/>
          <w:sz w:val="24"/>
          <w:szCs w:val="24"/>
        </w:rPr>
        <w:t>argument</w:t>
      </w:r>
      <w:r w:rsidR="00772506" w:rsidRPr="00F819E6">
        <w:rPr>
          <w:iCs/>
          <w:sz w:val="24"/>
          <w:szCs w:val="24"/>
        </w:rPr>
        <w:t>s</w:t>
      </w:r>
      <w:r w:rsidR="00952817" w:rsidRPr="00F819E6">
        <w:rPr>
          <w:iCs/>
          <w:sz w:val="24"/>
          <w:szCs w:val="24"/>
        </w:rPr>
        <w:t xml:space="preserve">; </w:t>
      </w:r>
      <w:r w:rsidR="00A40787" w:rsidRPr="00F819E6">
        <w:rPr>
          <w:iCs/>
          <w:sz w:val="24"/>
          <w:szCs w:val="24"/>
        </w:rPr>
        <w:t>these</w:t>
      </w:r>
      <w:r w:rsidR="00952817" w:rsidRPr="00F819E6">
        <w:rPr>
          <w:iCs/>
          <w:sz w:val="24"/>
          <w:szCs w:val="24"/>
        </w:rPr>
        <w:t xml:space="preserve"> two databases are </w:t>
      </w:r>
      <w:r w:rsidR="00952817" w:rsidRPr="00F819E6">
        <w:rPr>
          <w:iCs/>
          <w:sz w:val="24"/>
          <w:szCs w:val="24"/>
          <w:u w:val="single"/>
        </w:rPr>
        <w:t>compulsorily required</w:t>
      </w:r>
      <w:r w:rsidR="00772506" w:rsidRPr="00F819E6">
        <w:rPr>
          <w:iCs/>
          <w:sz w:val="24"/>
          <w:szCs w:val="24"/>
        </w:rPr>
        <w:t xml:space="preserve"> to be practised for doing this coursework. </w:t>
      </w:r>
    </w:p>
    <w:p w14:paraId="541AE3CA" w14:textId="4BAADBC1" w:rsidR="00772506" w:rsidRPr="00F819E6" w:rsidRDefault="00B86962" w:rsidP="00F819E6">
      <w:pPr>
        <w:spacing w:before="120" w:after="120"/>
        <w:jc w:val="both"/>
        <w:rPr>
          <w:iCs/>
          <w:sz w:val="24"/>
          <w:szCs w:val="24"/>
        </w:rPr>
      </w:pPr>
      <w:r w:rsidRPr="00F819E6">
        <w:rPr>
          <w:sz w:val="24"/>
          <w:szCs w:val="24"/>
          <w:lang w:eastAsia="en-GB"/>
        </w:rPr>
        <w:t xml:space="preserve">You </w:t>
      </w:r>
      <w:r w:rsidR="00E26EE7" w:rsidRPr="00F819E6">
        <w:rPr>
          <w:sz w:val="24"/>
          <w:szCs w:val="24"/>
          <w:lang w:eastAsia="en-GB"/>
        </w:rPr>
        <w:t xml:space="preserve">need to </w:t>
      </w:r>
      <w:r w:rsidR="00952817" w:rsidRPr="00F819E6">
        <w:rPr>
          <w:sz w:val="24"/>
          <w:szCs w:val="24"/>
          <w:lang w:eastAsia="en-GB"/>
        </w:rPr>
        <w:t xml:space="preserve">demonstrate that </w:t>
      </w:r>
      <w:r w:rsidR="00E26EE7" w:rsidRPr="00F819E6">
        <w:rPr>
          <w:sz w:val="24"/>
          <w:szCs w:val="24"/>
          <w:lang w:eastAsia="en-GB"/>
        </w:rPr>
        <w:t xml:space="preserve">you know what and how to </w:t>
      </w:r>
      <w:r w:rsidR="00952817" w:rsidRPr="00F819E6">
        <w:rPr>
          <w:sz w:val="24"/>
          <w:szCs w:val="24"/>
          <w:lang w:eastAsia="en-GB"/>
        </w:rPr>
        <w:t>appl</w:t>
      </w:r>
      <w:r w:rsidR="00E26EE7" w:rsidRPr="00F819E6">
        <w:rPr>
          <w:sz w:val="24"/>
          <w:szCs w:val="24"/>
          <w:lang w:eastAsia="en-GB"/>
        </w:rPr>
        <w:t>y</w:t>
      </w:r>
      <w:r w:rsidRPr="00F819E6">
        <w:rPr>
          <w:sz w:val="24"/>
          <w:szCs w:val="24"/>
          <w:lang w:eastAsia="en-GB"/>
        </w:rPr>
        <w:t xml:space="preserve"> related IB </w:t>
      </w:r>
      <w:r w:rsidR="00952817" w:rsidRPr="00F819E6">
        <w:rPr>
          <w:sz w:val="24"/>
          <w:szCs w:val="24"/>
          <w:lang w:eastAsia="en-GB"/>
        </w:rPr>
        <w:t xml:space="preserve">theories </w:t>
      </w:r>
      <w:r w:rsidRPr="00F819E6">
        <w:rPr>
          <w:sz w:val="24"/>
          <w:szCs w:val="24"/>
          <w:lang w:eastAsia="en-GB"/>
        </w:rPr>
        <w:t>especially FDI theories</w:t>
      </w:r>
      <w:r w:rsidR="006A6833" w:rsidRPr="00F819E6">
        <w:rPr>
          <w:sz w:val="24"/>
          <w:szCs w:val="24"/>
          <w:lang w:eastAsia="en-GB"/>
        </w:rPr>
        <w:t>;</w:t>
      </w:r>
      <w:r w:rsidR="00E26EE7" w:rsidRPr="00F819E6">
        <w:rPr>
          <w:sz w:val="24"/>
          <w:szCs w:val="24"/>
          <w:lang w:eastAsia="en-GB"/>
        </w:rPr>
        <w:t xml:space="preserve"> </w:t>
      </w:r>
      <w:r w:rsidR="006A6833" w:rsidRPr="00F819E6">
        <w:rPr>
          <w:sz w:val="24"/>
          <w:szCs w:val="24"/>
          <w:lang w:eastAsia="zh-CN"/>
        </w:rPr>
        <w:t>an</w:t>
      </w:r>
      <w:r w:rsidR="00E26EE7" w:rsidRPr="00F819E6">
        <w:rPr>
          <w:sz w:val="24"/>
          <w:szCs w:val="24"/>
          <w:lang w:eastAsia="zh-CN"/>
        </w:rPr>
        <w:t xml:space="preserve"> </w:t>
      </w:r>
      <w:r w:rsidR="00E26EE7" w:rsidRPr="00F819E6">
        <w:rPr>
          <w:rFonts w:hint="eastAsia"/>
          <w:sz w:val="24"/>
          <w:szCs w:val="24"/>
          <w:lang w:eastAsia="zh-CN"/>
        </w:rPr>
        <w:t>essay</w:t>
      </w:r>
      <w:r w:rsidR="00E26EE7" w:rsidRPr="00F819E6">
        <w:rPr>
          <w:sz w:val="24"/>
          <w:szCs w:val="24"/>
          <w:lang w:eastAsia="zh-CN"/>
        </w:rPr>
        <w:t xml:space="preserve"> without any theoretical application </w:t>
      </w:r>
      <w:r w:rsidR="00E26EE7" w:rsidRPr="00F819E6">
        <w:rPr>
          <w:color w:val="FF0000"/>
          <w:sz w:val="24"/>
          <w:szCs w:val="24"/>
          <w:lang w:eastAsia="zh-CN"/>
        </w:rPr>
        <w:t xml:space="preserve">will not pass </w:t>
      </w:r>
      <w:r w:rsidR="00E26EE7" w:rsidRPr="00F819E6">
        <w:rPr>
          <w:sz w:val="24"/>
          <w:szCs w:val="24"/>
          <w:lang w:eastAsia="zh-CN"/>
        </w:rPr>
        <w:t>the assessment.</w:t>
      </w:r>
    </w:p>
    <w:p w14:paraId="276FC213" w14:textId="77777777" w:rsidR="00F819E6" w:rsidRDefault="00952817" w:rsidP="00F819E6">
      <w:pPr>
        <w:spacing w:before="120" w:after="120"/>
        <w:jc w:val="both"/>
        <w:rPr>
          <w:sz w:val="24"/>
          <w:szCs w:val="24"/>
          <w:lang w:eastAsia="en-GB"/>
        </w:rPr>
      </w:pPr>
      <w:r w:rsidRPr="00F819E6">
        <w:rPr>
          <w:sz w:val="24"/>
          <w:szCs w:val="24"/>
          <w:lang w:eastAsia="en-GB"/>
        </w:rPr>
        <w:t xml:space="preserve">You </w:t>
      </w:r>
      <w:r w:rsidR="00E26EE7" w:rsidRPr="00F819E6">
        <w:rPr>
          <w:sz w:val="24"/>
          <w:szCs w:val="24"/>
          <w:lang w:eastAsia="en-GB"/>
        </w:rPr>
        <w:t xml:space="preserve">need to </w:t>
      </w:r>
      <w:r w:rsidRPr="00F819E6">
        <w:rPr>
          <w:sz w:val="24"/>
          <w:szCs w:val="24"/>
          <w:lang w:eastAsia="en-GB"/>
        </w:rPr>
        <w:t xml:space="preserve">demonstrate that you </w:t>
      </w:r>
      <w:r w:rsidR="00E26EE7" w:rsidRPr="00F819E6">
        <w:rPr>
          <w:sz w:val="24"/>
          <w:szCs w:val="24"/>
          <w:lang w:eastAsia="en-GB"/>
        </w:rPr>
        <w:t xml:space="preserve">have tried to </w:t>
      </w:r>
      <w:r w:rsidRPr="00F819E6">
        <w:rPr>
          <w:sz w:val="24"/>
          <w:szCs w:val="24"/>
          <w:u w:val="single"/>
          <w:lang w:eastAsia="en-GB"/>
        </w:rPr>
        <w:t>integrate</w:t>
      </w:r>
      <w:r w:rsidRPr="00F819E6">
        <w:rPr>
          <w:sz w:val="24"/>
          <w:szCs w:val="24"/>
          <w:lang w:eastAsia="en-GB"/>
        </w:rPr>
        <w:t xml:space="preserve"> </w:t>
      </w:r>
      <w:r w:rsidR="00EB7273" w:rsidRPr="00F819E6">
        <w:rPr>
          <w:sz w:val="24"/>
          <w:szCs w:val="24"/>
          <w:lang w:eastAsia="en-GB"/>
        </w:rPr>
        <w:t>multiple level</w:t>
      </w:r>
      <w:r w:rsidR="00C120DA" w:rsidRPr="00F819E6">
        <w:rPr>
          <w:sz w:val="24"/>
          <w:szCs w:val="24"/>
          <w:lang w:eastAsia="en-GB"/>
        </w:rPr>
        <w:t>s</w:t>
      </w:r>
      <w:r w:rsidR="00EB7273" w:rsidRPr="00F819E6">
        <w:rPr>
          <w:sz w:val="24"/>
          <w:szCs w:val="24"/>
          <w:lang w:eastAsia="en-GB"/>
        </w:rPr>
        <w:t xml:space="preserve">, i.e. </w:t>
      </w:r>
      <w:r w:rsidR="00C120DA" w:rsidRPr="00F819E6">
        <w:rPr>
          <w:sz w:val="24"/>
          <w:szCs w:val="24"/>
          <w:lang w:eastAsia="en-GB"/>
        </w:rPr>
        <w:t xml:space="preserve">the </w:t>
      </w:r>
      <w:r w:rsidRPr="00F819E6">
        <w:rPr>
          <w:sz w:val="24"/>
          <w:szCs w:val="24"/>
          <w:lang w:eastAsia="en-GB"/>
        </w:rPr>
        <w:t xml:space="preserve">country, industry and firm level </w:t>
      </w:r>
      <w:r w:rsidR="00C120DA" w:rsidRPr="00F819E6">
        <w:rPr>
          <w:sz w:val="24"/>
          <w:szCs w:val="24"/>
          <w:lang w:eastAsia="en-GB"/>
        </w:rPr>
        <w:t xml:space="preserve">of </w:t>
      </w:r>
      <w:r w:rsidRPr="00F819E6">
        <w:rPr>
          <w:sz w:val="24"/>
          <w:szCs w:val="24"/>
          <w:lang w:eastAsia="en-GB"/>
        </w:rPr>
        <w:t xml:space="preserve">information </w:t>
      </w:r>
      <w:r w:rsidR="00EB7273" w:rsidRPr="00F819E6">
        <w:rPr>
          <w:sz w:val="24"/>
          <w:szCs w:val="24"/>
          <w:lang w:eastAsia="en-GB"/>
        </w:rPr>
        <w:t>for</w:t>
      </w:r>
      <w:r w:rsidR="00E26EE7" w:rsidRPr="00F819E6">
        <w:rPr>
          <w:sz w:val="24"/>
          <w:szCs w:val="24"/>
          <w:lang w:eastAsia="en-GB"/>
        </w:rPr>
        <w:t xml:space="preserve"> developing </w:t>
      </w:r>
      <w:r w:rsidRPr="00F819E6">
        <w:rPr>
          <w:sz w:val="24"/>
          <w:szCs w:val="24"/>
          <w:lang w:eastAsia="en-GB"/>
        </w:rPr>
        <w:t xml:space="preserve">a comprehensive </w:t>
      </w:r>
      <w:r w:rsidR="00EB7273" w:rsidRPr="00F819E6">
        <w:rPr>
          <w:sz w:val="24"/>
          <w:szCs w:val="24"/>
          <w:lang w:eastAsia="en-GB"/>
        </w:rPr>
        <w:t xml:space="preserve">case </w:t>
      </w:r>
      <w:r w:rsidRPr="00F819E6">
        <w:rPr>
          <w:sz w:val="24"/>
          <w:szCs w:val="24"/>
          <w:lang w:eastAsia="en-GB"/>
        </w:rPr>
        <w:t>analysis;</w:t>
      </w:r>
      <w:r w:rsidR="00E26EE7" w:rsidRPr="00F819E6">
        <w:rPr>
          <w:sz w:val="24"/>
          <w:szCs w:val="24"/>
          <w:lang w:eastAsia="en-GB"/>
        </w:rPr>
        <w:t xml:space="preserve"> </w:t>
      </w:r>
    </w:p>
    <w:p w14:paraId="08376AC9" w14:textId="31763F4E" w:rsidR="00772506" w:rsidRPr="00F819E6" w:rsidRDefault="00F819E6" w:rsidP="00F819E6">
      <w:pPr>
        <w:spacing w:before="120" w:after="120"/>
        <w:jc w:val="both"/>
        <w:rPr>
          <w:iCs/>
          <w:sz w:val="24"/>
          <w:szCs w:val="24"/>
        </w:rPr>
      </w:pPr>
      <w:r>
        <w:rPr>
          <w:sz w:val="24"/>
          <w:szCs w:val="24"/>
          <w:lang w:eastAsia="en-GB"/>
        </w:rPr>
        <w:t>A</w:t>
      </w:r>
      <w:r w:rsidR="00A40787" w:rsidRPr="00F819E6">
        <w:rPr>
          <w:sz w:val="24"/>
          <w:szCs w:val="24"/>
          <w:lang w:eastAsia="en-GB"/>
        </w:rPr>
        <w:t>n</w:t>
      </w:r>
      <w:r w:rsidR="00E26EE7" w:rsidRPr="00F819E6">
        <w:rPr>
          <w:sz w:val="24"/>
          <w:szCs w:val="24"/>
          <w:lang w:eastAsia="en-GB"/>
        </w:rPr>
        <w:t xml:space="preserve"> essay that only focuses on country level information without linking to </w:t>
      </w:r>
      <w:r w:rsidR="00772506" w:rsidRPr="00F819E6">
        <w:rPr>
          <w:sz w:val="24"/>
          <w:szCs w:val="24"/>
          <w:lang w:eastAsia="en-GB"/>
        </w:rPr>
        <w:t xml:space="preserve">any </w:t>
      </w:r>
      <w:r w:rsidR="00E26EE7" w:rsidRPr="00F819E6">
        <w:rPr>
          <w:sz w:val="24"/>
          <w:szCs w:val="24"/>
          <w:lang w:eastAsia="en-GB"/>
        </w:rPr>
        <w:t xml:space="preserve">specific </w:t>
      </w:r>
      <w:r w:rsidR="00772506" w:rsidRPr="00F819E6">
        <w:rPr>
          <w:sz w:val="24"/>
          <w:szCs w:val="24"/>
          <w:lang w:eastAsia="en-GB"/>
        </w:rPr>
        <w:t>FDI case</w:t>
      </w:r>
      <w:r>
        <w:rPr>
          <w:sz w:val="24"/>
          <w:szCs w:val="24"/>
          <w:lang w:eastAsia="en-GB"/>
        </w:rPr>
        <w:t xml:space="preserve"> and FDI decisions</w:t>
      </w:r>
      <w:r w:rsidR="00772506" w:rsidRPr="00F819E6">
        <w:rPr>
          <w:sz w:val="24"/>
          <w:szCs w:val="24"/>
          <w:lang w:eastAsia="en-GB"/>
        </w:rPr>
        <w:t xml:space="preserve"> </w:t>
      </w:r>
      <w:r w:rsidR="00E26EE7" w:rsidRPr="00F819E6">
        <w:rPr>
          <w:color w:val="FF0000"/>
          <w:sz w:val="24"/>
          <w:szCs w:val="24"/>
          <w:lang w:eastAsia="en-GB"/>
        </w:rPr>
        <w:t xml:space="preserve">will not pass </w:t>
      </w:r>
      <w:r w:rsidR="00E26EE7" w:rsidRPr="00F819E6">
        <w:rPr>
          <w:sz w:val="24"/>
          <w:szCs w:val="24"/>
          <w:lang w:eastAsia="en-GB"/>
        </w:rPr>
        <w:t>the assessment.</w:t>
      </w:r>
    </w:p>
    <w:p w14:paraId="09F9FC9B" w14:textId="77777777" w:rsidR="00F819E6" w:rsidRDefault="00F819E6" w:rsidP="00F819E6">
      <w:pPr>
        <w:spacing w:before="120" w:after="120"/>
        <w:jc w:val="both"/>
        <w:rPr>
          <w:sz w:val="24"/>
          <w:szCs w:val="24"/>
          <w:lang w:eastAsia="en-GB"/>
        </w:rPr>
      </w:pPr>
    </w:p>
    <w:p w14:paraId="39F4AAA0" w14:textId="35E414AD" w:rsidR="006A6833" w:rsidRPr="00F819E6" w:rsidRDefault="006A6833" w:rsidP="00F819E6">
      <w:pPr>
        <w:spacing w:before="120" w:after="120"/>
        <w:jc w:val="both"/>
        <w:rPr>
          <w:iCs/>
          <w:sz w:val="24"/>
          <w:szCs w:val="24"/>
        </w:rPr>
      </w:pPr>
      <w:r w:rsidRPr="00F819E6">
        <w:rPr>
          <w:sz w:val="24"/>
          <w:szCs w:val="24"/>
          <w:lang w:eastAsia="en-GB"/>
        </w:rPr>
        <w:lastRenderedPageBreak/>
        <w:t xml:space="preserve">The essay is compulsorily required to be </w:t>
      </w:r>
      <w:r w:rsidR="00772506" w:rsidRPr="002778A1">
        <w:rPr>
          <w:sz w:val="24"/>
          <w:szCs w:val="24"/>
          <w:u w:val="single"/>
          <w:lang w:eastAsia="en-GB"/>
        </w:rPr>
        <w:t>structured in</w:t>
      </w:r>
      <w:r w:rsidRPr="002778A1">
        <w:rPr>
          <w:sz w:val="24"/>
          <w:szCs w:val="24"/>
          <w:u w:val="single"/>
          <w:lang w:eastAsia="en-GB"/>
        </w:rPr>
        <w:t xml:space="preserve"> five parts</w:t>
      </w:r>
      <w:r w:rsidRPr="00F819E6">
        <w:rPr>
          <w:sz w:val="24"/>
          <w:szCs w:val="24"/>
          <w:lang w:eastAsia="en-GB"/>
        </w:rPr>
        <w:t>. The subtitle for each part is given as follows and shall be adopted strictly. The content for each part will be explained further in 4.2 of this guidance:</w:t>
      </w:r>
    </w:p>
    <w:p w14:paraId="7A4293F0" w14:textId="250937EF" w:rsidR="006A6833" w:rsidRDefault="006A6833" w:rsidP="00335958">
      <w:pPr>
        <w:numPr>
          <w:ilvl w:val="0"/>
          <w:numId w:val="27"/>
        </w:numPr>
        <w:spacing w:after="100" w:afterAutospacing="1"/>
        <w:rPr>
          <w:sz w:val="24"/>
          <w:szCs w:val="24"/>
          <w:lang w:eastAsia="en-GB"/>
        </w:rPr>
      </w:pPr>
      <w:r>
        <w:rPr>
          <w:sz w:val="24"/>
          <w:szCs w:val="24"/>
          <w:lang w:eastAsia="en-GB"/>
        </w:rPr>
        <w:t>Part 1 Introduction</w:t>
      </w:r>
      <w:r w:rsidR="003630EF">
        <w:rPr>
          <w:sz w:val="24"/>
          <w:szCs w:val="24"/>
          <w:lang w:eastAsia="en-GB"/>
        </w:rPr>
        <w:t xml:space="preserve"> </w:t>
      </w:r>
    </w:p>
    <w:p w14:paraId="673259E4" w14:textId="785204FE" w:rsidR="006A6833" w:rsidRDefault="006A6833" w:rsidP="00335958">
      <w:pPr>
        <w:numPr>
          <w:ilvl w:val="0"/>
          <w:numId w:val="27"/>
        </w:numPr>
        <w:spacing w:after="100" w:afterAutospacing="1"/>
        <w:rPr>
          <w:sz w:val="24"/>
          <w:szCs w:val="24"/>
          <w:lang w:eastAsia="en-GB"/>
        </w:rPr>
      </w:pPr>
      <w:r>
        <w:rPr>
          <w:sz w:val="24"/>
          <w:szCs w:val="24"/>
          <w:lang w:eastAsia="en-GB"/>
        </w:rPr>
        <w:t xml:space="preserve">Part 2 </w:t>
      </w:r>
      <w:r w:rsidR="006C56E3">
        <w:rPr>
          <w:sz w:val="24"/>
          <w:szCs w:val="24"/>
          <w:lang w:eastAsia="en-GB"/>
        </w:rPr>
        <w:t>Background</w:t>
      </w:r>
    </w:p>
    <w:p w14:paraId="11AF7BD6" w14:textId="657D5714" w:rsidR="006A6833" w:rsidRDefault="006A6833" w:rsidP="00335958">
      <w:pPr>
        <w:numPr>
          <w:ilvl w:val="0"/>
          <w:numId w:val="27"/>
        </w:numPr>
        <w:spacing w:after="100" w:afterAutospacing="1"/>
        <w:rPr>
          <w:sz w:val="24"/>
          <w:szCs w:val="24"/>
          <w:lang w:eastAsia="en-GB"/>
        </w:rPr>
      </w:pPr>
      <w:r>
        <w:rPr>
          <w:sz w:val="24"/>
          <w:szCs w:val="24"/>
          <w:lang w:eastAsia="en-GB"/>
        </w:rPr>
        <w:t xml:space="preserve">Part 3 </w:t>
      </w:r>
      <w:r w:rsidR="00EE7517">
        <w:rPr>
          <w:sz w:val="24"/>
          <w:szCs w:val="24"/>
          <w:lang w:eastAsia="en-GB"/>
        </w:rPr>
        <w:t xml:space="preserve">FDI </w:t>
      </w:r>
      <w:r w:rsidR="00D875CA">
        <w:rPr>
          <w:sz w:val="24"/>
          <w:szCs w:val="24"/>
          <w:lang w:eastAsia="en-GB"/>
        </w:rPr>
        <w:t xml:space="preserve">profile </w:t>
      </w:r>
    </w:p>
    <w:p w14:paraId="142E8BD3" w14:textId="1F5D9A96" w:rsidR="006A6833" w:rsidRDefault="006A6833" w:rsidP="00335958">
      <w:pPr>
        <w:numPr>
          <w:ilvl w:val="0"/>
          <w:numId w:val="27"/>
        </w:numPr>
        <w:spacing w:after="100" w:afterAutospacing="1"/>
        <w:rPr>
          <w:sz w:val="24"/>
          <w:szCs w:val="24"/>
          <w:lang w:eastAsia="en-GB"/>
        </w:rPr>
      </w:pPr>
      <w:r>
        <w:rPr>
          <w:sz w:val="24"/>
          <w:szCs w:val="24"/>
          <w:lang w:eastAsia="en-GB"/>
        </w:rPr>
        <w:t xml:space="preserve">Part 4 </w:t>
      </w:r>
      <w:r w:rsidR="00A40787">
        <w:rPr>
          <w:sz w:val="24"/>
          <w:szCs w:val="24"/>
          <w:lang w:eastAsia="en-GB"/>
        </w:rPr>
        <w:t xml:space="preserve">Theoretical </w:t>
      </w:r>
      <w:r w:rsidR="00D875CA">
        <w:rPr>
          <w:sz w:val="24"/>
          <w:szCs w:val="24"/>
          <w:lang w:eastAsia="en-GB"/>
        </w:rPr>
        <w:t>a</w:t>
      </w:r>
      <w:r w:rsidR="00A40787">
        <w:rPr>
          <w:sz w:val="24"/>
          <w:szCs w:val="24"/>
          <w:lang w:eastAsia="en-GB"/>
        </w:rPr>
        <w:t xml:space="preserve">nalysis </w:t>
      </w:r>
      <w:r w:rsidR="0058418D">
        <w:rPr>
          <w:sz w:val="24"/>
          <w:szCs w:val="24"/>
          <w:lang w:eastAsia="en-GB"/>
        </w:rPr>
        <w:t xml:space="preserve">of </w:t>
      </w:r>
      <w:r w:rsidR="000906F8">
        <w:rPr>
          <w:sz w:val="24"/>
          <w:szCs w:val="24"/>
          <w:lang w:eastAsia="en-GB"/>
        </w:rPr>
        <w:t xml:space="preserve">the </w:t>
      </w:r>
      <w:r w:rsidR="0058418D">
        <w:rPr>
          <w:sz w:val="24"/>
          <w:szCs w:val="24"/>
          <w:lang w:eastAsia="en-GB"/>
        </w:rPr>
        <w:t xml:space="preserve">FDI </w:t>
      </w:r>
      <w:r w:rsidR="000906F8">
        <w:rPr>
          <w:sz w:val="24"/>
          <w:szCs w:val="24"/>
          <w:lang w:eastAsia="en-GB"/>
        </w:rPr>
        <w:t>case</w:t>
      </w:r>
    </w:p>
    <w:p w14:paraId="58B6D147" w14:textId="77777777" w:rsidR="00A40787" w:rsidRDefault="006A6833" w:rsidP="00335958">
      <w:pPr>
        <w:numPr>
          <w:ilvl w:val="0"/>
          <w:numId w:val="27"/>
        </w:numPr>
        <w:spacing w:after="100" w:afterAutospacing="1"/>
        <w:rPr>
          <w:sz w:val="24"/>
          <w:szCs w:val="24"/>
          <w:lang w:eastAsia="en-GB"/>
        </w:rPr>
      </w:pPr>
      <w:r>
        <w:rPr>
          <w:sz w:val="24"/>
          <w:szCs w:val="24"/>
          <w:lang w:eastAsia="en-GB"/>
        </w:rPr>
        <w:t xml:space="preserve">Part 5 </w:t>
      </w:r>
      <w:r w:rsidR="007D2316">
        <w:rPr>
          <w:sz w:val="24"/>
          <w:szCs w:val="24"/>
          <w:lang w:eastAsia="en-GB"/>
        </w:rPr>
        <w:t>Conclusion</w:t>
      </w:r>
      <w:r w:rsidR="00A40787">
        <w:rPr>
          <w:sz w:val="24"/>
          <w:szCs w:val="24"/>
          <w:lang w:eastAsia="en-GB"/>
        </w:rPr>
        <w:t xml:space="preserve"> </w:t>
      </w:r>
    </w:p>
    <w:p w14:paraId="78877066" w14:textId="77777777" w:rsidR="00952817" w:rsidRPr="00F819E6" w:rsidRDefault="00952817" w:rsidP="00F819E6">
      <w:pPr>
        <w:spacing w:before="120" w:after="120"/>
        <w:jc w:val="both"/>
        <w:rPr>
          <w:sz w:val="24"/>
          <w:szCs w:val="24"/>
          <w:lang w:eastAsia="en-GB"/>
        </w:rPr>
      </w:pPr>
      <w:r w:rsidRPr="00F819E6">
        <w:rPr>
          <w:sz w:val="24"/>
          <w:szCs w:val="24"/>
          <w:lang w:eastAsia="en-GB"/>
        </w:rPr>
        <w:t xml:space="preserve">You </w:t>
      </w:r>
      <w:r w:rsidR="00E26EE7" w:rsidRPr="00F819E6">
        <w:rPr>
          <w:sz w:val="24"/>
          <w:szCs w:val="24"/>
          <w:lang w:eastAsia="en-GB"/>
        </w:rPr>
        <w:t xml:space="preserve">need to </w:t>
      </w:r>
      <w:r w:rsidRPr="00F819E6">
        <w:rPr>
          <w:sz w:val="24"/>
          <w:szCs w:val="24"/>
          <w:lang w:eastAsia="en-GB"/>
        </w:rPr>
        <w:t>demonstrate that you have followed academic writing style and other requirement</w:t>
      </w:r>
      <w:r w:rsidR="00E26EE7" w:rsidRPr="00F819E6">
        <w:rPr>
          <w:sz w:val="24"/>
          <w:szCs w:val="24"/>
          <w:lang w:eastAsia="en-GB"/>
        </w:rPr>
        <w:t>s</w:t>
      </w:r>
      <w:r w:rsidRPr="00F819E6">
        <w:rPr>
          <w:sz w:val="24"/>
          <w:szCs w:val="24"/>
          <w:lang w:eastAsia="en-GB"/>
        </w:rPr>
        <w:t xml:space="preserve"> as detailed by this guidance.</w:t>
      </w:r>
      <w:r w:rsidR="00E26EE7" w:rsidRPr="00F819E6">
        <w:rPr>
          <w:sz w:val="24"/>
          <w:szCs w:val="24"/>
          <w:lang w:eastAsia="en-GB"/>
        </w:rPr>
        <w:t xml:space="preserve"> </w:t>
      </w:r>
    </w:p>
    <w:p w14:paraId="7EEFF090" w14:textId="7A68D343" w:rsidR="00231936" w:rsidRPr="00073368" w:rsidRDefault="00AD6679" w:rsidP="00E11A1B">
      <w:pPr>
        <w:pStyle w:val="Heading1"/>
        <w:numPr>
          <w:ilvl w:val="0"/>
          <w:numId w:val="1"/>
        </w:numPr>
        <w:spacing w:after="240"/>
        <w:rPr>
          <w:rFonts w:ascii="Times New Roman" w:hAnsi="Times New Roman"/>
          <w:sz w:val="24"/>
          <w:szCs w:val="24"/>
        </w:rPr>
      </w:pPr>
      <w:bookmarkStart w:id="5" w:name="_Toc29815164"/>
      <w:r>
        <w:rPr>
          <w:rFonts w:ascii="Times New Roman" w:hAnsi="Times New Roman"/>
          <w:sz w:val="24"/>
          <w:szCs w:val="24"/>
        </w:rPr>
        <w:t xml:space="preserve">THE MEANING OF </w:t>
      </w:r>
      <w:r w:rsidR="00772506">
        <w:rPr>
          <w:rFonts w:ascii="Times New Roman" w:hAnsi="Times New Roman"/>
          <w:sz w:val="24"/>
          <w:szCs w:val="24"/>
        </w:rPr>
        <w:t>A</w:t>
      </w:r>
      <w:r w:rsidR="00A25706">
        <w:rPr>
          <w:rFonts w:ascii="Times New Roman" w:hAnsi="Times New Roman"/>
          <w:sz w:val="24"/>
          <w:szCs w:val="24"/>
        </w:rPr>
        <w:t>N</w:t>
      </w:r>
      <w:r w:rsidR="00772506">
        <w:rPr>
          <w:rFonts w:ascii="Times New Roman" w:hAnsi="Times New Roman"/>
          <w:sz w:val="24"/>
          <w:szCs w:val="24"/>
        </w:rPr>
        <w:t xml:space="preserve"> </w:t>
      </w:r>
      <w:r w:rsidR="00B70B63">
        <w:rPr>
          <w:rFonts w:ascii="Times New Roman" w:hAnsi="Times New Roman"/>
          <w:sz w:val="24"/>
          <w:szCs w:val="24"/>
        </w:rPr>
        <w:t>FDI</w:t>
      </w:r>
      <w:r w:rsidR="00B70B63" w:rsidRPr="00073368">
        <w:rPr>
          <w:rFonts w:ascii="Times New Roman" w:hAnsi="Times New Roman"/>
          <w:sz w:val="24"/>
          <w:szCs w:val="24"/>
        </w:rPr>
        <w:t xml:space="preserve"> </w:t>
      </w:r>
      <w:r w:rsidR="00AF300D" w:rsidRPr="00073368">
        <w:rPr>
          <w:rFonts w:ascii="Times New Roman" w:hAnsi="Times New Roman"/>
          <w:sz w:val="24"/>
          <w:szCs w:val="24"/>
        </w:rPr>
        <w:t>CASE</w:t>
      </w:r>
      <w:bookmarkEnd w:id="5"/>
      <w:r w:rsidR="00AF300D" w:rsidRPr="00073368">
        <w:rPr>
          <w:rFonts w:ascii="Times New Roman" w:hAnsi="Times New Roman"/>
          <w:sz w:val="24"/>
          <w:szCs w:val="24"/>
        </w:rPr>
        <w:t xml:space="preserve"> </w:t>
      </w:r>
    </w:p>
    <w:p w14:paraId="55ECB9B9" w14:textId="714326A8" w:rsidR="007A5ECB" w:rsidRPr="00B25BBD" w:rsidRDefault="007A5ECB" w:rsidP="00CC2966">
      <w:pPr>
        <w:pStyle w:val="Subtitle"/>
        <w:spacing w:after="120"/>
        <w:jc w:val="left"/>
        <w:rPr>
          <w:rFonts w:ascii="Times New Roman" w:hAnsi="Times New Roman"/>
          <w:lang w:eastAsia="en-GB"/>
        </w:rPr>
      </w:pPr>
      <w:bookmarkStart w:id="6" w:name="_Toc29815165"/>
      <w:r w:rsidRPr="00B25BBD">
        <w:rPr>
          <w:rFonts w:ascii="Times New Roman" w:hAnsi="Times New Roman"/>
          <w:lang w:eastAsia="en-GB"/>
        </w:rPr>
        <w:t xml:space="preserve">3.1 </w:t>
      </w:r>
      <w:r w:rsidR="009536DA" w:rsidRPr="00B25BBD">
        <w:rPr>
          <w:rFonts w:ascii="Times New Roman" w:hAnsi="Times New Roman"/>
          <w:lang w:eastAsia="en-GB"/>
        </w:rPr>
        <w:t xml:space="preserve">Definition </w:t>
      </w:r>
      <w:r w:rsidR="00F751BF" w:rsidRPr="00B25BBD">
        <w:rPr>
          <w:rFonts w:ascii="Times New Roman" w:hAnsi="Times New Roman"/>
          <w:lang w:eastAsia="en-GB"/>
        </w:rPr>
        <w:t xml:space="preserve">of </w:t>
      </w:r>
      <w:r w:rsidR="00772506">
        <w:rPr>
          <w:rFonts w:ascii="Times New Roman" w:hAnsi="Times New Roman"/>
          <w:lang w:eastAsia="en-GB"/>
        </w:rPr>
        <w:t xml:space="preserve">an </w:t>
      </w:r>
      <w:r w:rsidR="00952817">
        <w:rPr>
          <w:rFonts w:ascii="Times New Roman" w:hAnsi="Times New Roman"/>
          <w:lang w:eastAsia="en-GB"/>
        </w:rPr>
        <w:t>FDI</w:t>
      </w:r>
      <w:r w:rsidR="00B70B63">
        <w:rPr>
          <w:rFonts w:ascii="Times New Roman" w:hAnsi="Times New Roman"/>
          <w:lang w:eastAsia="en-GB"/>
        </w:rPr>
        <w:t xml:space="preserve"> case</w:t>
      </w:r>
      <w:bookmarkEnd w:id="6"/>
    </w:p>
    <w:p w14:paraId="24D9958B" w14:textId="77777777" w:rsidR="002778A1" w:rsidRDefault="00231936" w:rsidP="001D7712">
      <w:pPr>
        <w:spacing w:after="240"/>
        <w:rPr>
          <w:sz w:val="24"/>
          <w:szCs w:val="24"/>
          <w:lang w:eastAsia="en-GB"/>
        </w:rPr>
      </w:pPr>
      <w:r>
        <w:rPr>
          <w:sz w:val="24"/>
          <w:szCs w:val="24"/>
          <w:lang w:eastAsia="en-GB"/>
        </w:rPr>
        <w:t xml:space="preserve">A case of FDI in this coursework can be generally defined as a </w:t>
      </w:r>
      <w:r w:rsidR="00BF118A">
        <w:rPr>
          <w:sz w:val="24"/>
          <w:szCs w:val="24"/>
          <w:lang w:eastAsia="en-GB"/>
        </w:rPr>
        <w:t>firm</w:t>
      </w:r>
      <w:r>
        <w:rPr>
          <w:sz w:val="24"/>
          <w:szCs w:val="24"/>
          <w:lang w:eastAsia="en-GB"/>
        </w:rPr>
        <w:t xml:space="preserve"> </w:t>
      </w:r>
      <w:r w:rsidR="009536DA">
        <w:rPr>
          <w:sz w:val="24"/>
          <w:szCs w:val="24"/>
          <w:lang w:eastAsia="en-GB"/>
        </w:rPr>
        <w:t xml:space="preserve">that </w:t>
      </w:r>
      <w:r>
        <w:rPr>
          <w:sz w:val="24"/>
          <w:szCs w:val="24"/>
          <w:lang w:eastAsia="en-GB"/>
        </w:rPr>
        <w:t xml:space="preserve">initiates a series of foreign market entry decisions </w:t>
      </w:r>
      <w:r w:rsidR="00383545">
        <w:rPr>
          <w:sz w:val="24"/>
          <w:szCs w:val="24"/>
          <w:lang w:eastAsia="en-GB"/>
        </w:rPr>
        <w:t xml:space="preserve">for achieving </w:t>
      </w:r>
      <w:r>
        <w:rPr>
          <w:sz w:val="24"/>
          <w:szCs w:val="24"/>
          <w:lang w:eastAsia="en-GB"/>
        </w:rPr>
        <w:t>its strategic goals</w:t>
      </w:r>
      <w:r w:rsidR="005C0B6A">
        <w:rPr>
          <w:sz w:val="24"/>
          <w:szCs w:val="24"/>
          <w:lang w:eastAsia="en-GB"/>
        </w:rPr>
        <w:t xml:space="preserve"> </w:t>
      </w:r>
      <w:r w:rsidR="00383545">
        <w:rPr>
          <w:sz w:val="24"/>
          <w:szCs w:val="24"/>
          <w:lang w:eastAsia="en-GB"/>
        </w:rPr>
        <w:t xml:space="preserve">of </w:t>
      </w:r>
      <w:r w:rsidR="005C0B6A">
        <w:rPr>
          <w:sz w:val="24"/>
          <w:szCs w:val="24"/>
          <w:lang w:eastAsia="en-GB"/>
        </w:rPr>
        <w:t>internationali</w:t>
      </w:r>
      <w:r w:rsidR="00952817">
        <w:rPr>
          <w:sz w:val="24"/>
          <w:szCs w:val="24"/>
          <w:lang w:eastAsia="en-GB"/>
        </w:rPr>
        <w:t>s</w:t>
      </w:r>
      <w:r w:rsidR="00FB50A2">
        <w:rPr>
          <w:sz w:val="24"/>
          <w:szCs w:val="24"/>
          <w:lang w:eastAsia="en-GB"/>
        </w:rPr>
        <w:t>ation</w:t>
      </w:r>
      <w:r>
        <w:rPr>
          <w:sz w:val="24"/>
          <w:szCs w:val="24"/>
          <w:lang w:eastAsia="en-GB"/>
        </w:rPr>
        <w:t xml:space="preserve">. </w:t>
      </w:r>
    </w:p>
    <w:p w14:paraId="30718567" w14:textId="77777777" w:rsidR="002778A1" w:rsidRDefault="00231936" w:rsidP="001D7712">
      <w:pPr>
        <w:spacing w:after="240"/>
        <w:rPr>
          <w:sz w:val="24"/>
          <w:szCs w:val="24"/>
          <w:lang w:eastAsia="en-GB"/>
        </w:rPr>
      </w:pPr>
      <w:r>
        <w:rPr>
          <w:sz w:val="24"/>
          <w:szCs w:val="24"/>
          <w:lang w:eastAsia="en-GB"/>
        </w:rPr>
        <w:t>FDI decision</w:t>
      </w:r>
      <w:r w:rsidR="00F751BF">
        <w:rPr>
          <w:sz w:val="24"/>
          <w:szCs w:val="24"/>
          <w:lang w:eastAsia="en-GB"/>
        </w:rPr>
        <w:t>-making</w:t>
      </w:r>
      <w:r>
        <w:rPr>
          <w:sz w:val="24"/>
          <w:szCs w:val="24"/>
          <w:lang w:eastAsia="en-GB"/>
        </w:rPr>
        <w:t xml:space="preserve"> inc</w:t>
      </w:r>
      <w:r w:rsidR="001550FA">
        <w:rPr>
          <w:sz w:val="24"/>
          <w:szCs w:val="24"/>
          <w:lang w:eastAsia="en-GB"/>
        </w:rPr>
        <w:t>lude but not limited to</w:t>
      </w:r>
      <w:r w:rsidR="00EE7517">
        <w:rPr>
          <w:sz w:val="24"/>
          <w:szCs w:val="24"/>
          <w:lang w:eastAsia="en-GB"/>
        </w:rPr>
        <w:t xml:space="preserve"> </w:t>
      </w:r>
      <w:r w:rsidR="005C0B6A">
        <w:rPr>
          <w:sz w:val="24"/>
          <w:szCs w:val="24"/>
          <w:lang w:eastAsia="en-GB"/>
        </w:rPr>
        <w:t>decid</w:t>
      </w:r>
      <w:r w:rsidR="00DE515D">
        <w:rPr>
          <w:sz w:val="24"/>
          <w:szCs w:val="24"/>
          <w:lang w:eastAsia="en-GB"/>
        </w:rPr>
        <w:t>ing</w:t>
      </w:r>
      <w:r w:rsidR="005C0B6A">
        <w:rPr>
          <w:sz w:val="24"/>
          <w:szCs w:val="24"/>
          <w:lang w:eastAsia="en-GB"/>
        </w:rPr>
        <w:t xml:space="preserve"> the market </w:t>
      </w:r>
      <w:r>
        <w:rPr>
          <w:sz w:val="24"/>
          <w:szCs w:val="24"/>
          <w:lang w:eastAsia="en-GB"/>
        </w:rPr>
        <w:t>entry motive</w:t>
      </w:r>
      <w:r w:rsidR="00DE515D">
        <w:rPr>
          <w:sz w:val="24"/>
          <w:szCs w:val="24"/>
          <w:lang w:eastAsia="en-GB"/>
        </w:rPr>
        <w:t>(</w:t>
      </w:r>
      <w:r>
        <w:rPr>
          <w:sz w:val="24"/>
          <w:szCs w:val="24"/>
          <w:lang w:eastAsia="en-GB"/>
        </w:rPr>
        <w:t>s</w:t>
      </w:r>
      <w:r w:rsidR="00DE515D">
        <w:rPr>
          <w:sz w:val="24"/>
          <w:szCs w:val="24"/>
          <w:lang w:eastAsia="en-GB"/>
        </w:rPr>
        <w:t>)</w:t>
      </w:r>
      <w:r>
        <w:rPr>
          <w:sz w:val="24"/>
          <w:szCs w:val="24"/>
          <w:lang w:eastAsia="en-GB"/>
        </w:rPr>
        <w:t xml:space="preserve">, </w:t>
      </w:r>
      <w:r w:rsidR="00DE515D">
        <w:rPr>
          <w:sz w:val="24"/>
          <w:szCs w:val="24"/>
          <w:lang w:eastAsia="en-GB"/>
        </w:rPr>
        <w:t>making</w:t>
      </w:r>
      <w:r w:rsidR="005C0B6A">
        <w:rPr>
          <w:sz w:val="24"/>
          <w:szCs w:val="24"/>
          <w:lang w:eastAsia="en-GB"/>
        </w:rPr>
        <w:t xml:space="preserve"> </w:t>
      </w:r>
      <w:r w:rsidR="00FB50A2">
        <w:rPr>
          <w:sz w:val="24"/>
          <w:szCs w:val="24"/>
          <w:lang w:eastAsia="en-GB"/>
        </w:rPr>
        <w:t xml:space="preserve">foreign </w:t>
      </w:r>
      <w:r w:rsidR="00583991">
        <w:rPr>
          <w:sz w:val="24"/>
          <w:szCs w:val="24"/>
          <w:lang w:eastAsia="en-GB"/>
        </w:rPr>
        <w:t>market/</w:t>
      </w:r>
      <w:r w:rsidR="005C0B6A">
        <w:rPr>
          <w:sz w:val="24"/>
          <w:szCs w:val="24"/>
          <w:lang w:eastAsia="en-GB"/>
        </w:rPr>
        <w:t>location choice</w:t>
      </w:r>
      <w:r w:rsidR="00DE515D">
        <w:rPr>
          <w:sz w:val="24"/>
          <w:szCs w:val="24"/>
          <w:lang w:eastAsia="en-GB"/>
        </w:rPr>
        <w:t>(</w:t>
      </w:r>
      <w:r w:rsidR="005C0B6A">
        <w:rPr>
          <w:sz w:val="24"/>
          <w:szCs w:val="24"/>
          <w:lang w:eastAsia="en-GB"/>
        </w:rPr>
        <w:t>s</w:t>
      </w:r>
      <w:r w:rsidR="00DE515D">
        <w:rPr>
          <w:sz w:val="24"/>
          <w:szCs w:val="24"/>
          <w:lang w:eastAsia="en-GB"/>
        </w:rPr>
        <w:t>)</w:t>
      </w:r>
      <w:r w:rsidR="005C0B6A">
        <w:rPr>
          <w:sz w:val="24"/>
          <w:szCs w:val="24"/>
          <w:lang w:eastAsia="en-GB"/>
        </w:rPr>
        <w:t>, select</w:t>
      </w:r>
      <w:r w:rsidR="00DE515D">
        <w:rPr>
          <w:sz w:val="24"/>
          <w:szCs w:val="24"/>
          <w:lang w:eastAsia="en-GB"/>
        </w:rPr>
        <w:t>ing</w:t>
      </w:r>
      <w:r w:rsidR="005C0B6A">
        <w:rPr>
          <w:sz w:val="24"/>
          <w:szCs w:val="24"/>
          <w:lang w:eastAsia="en-GB"/>
        </w:rPr>
        <w:t xml:space="preserve"> </w:t>
      </w:r>
      <w:r w:rsidR="00383545">
        <w:rPr>
          <w:sz w:val="24"/>
          <w:szCs w:val="24"/>
          <w:lang w:eastAsia="en-GB"/>
        </w:rPr>
        <w:t xml:space="preserve">proper </w:t>
      </w:r>
      <w:r>
        <w:rPr>
          <w:sz w:val="24"/>
          <w:szCs w:val="24"/>
          <w:lang w:eastAsia="en-GB"/>
        </w:rPr>
        <w:t>entry mode</w:t>
      </w:r>
      <w:r w:rsidR="00DE515D">
        <w:rPr>
          <w:sz w:val="24"/>
          <w:szCs w:val="24"/>
          <w:lang w:eastAsia="en-GB"/>
        </w:rPr>
        <w:t>(s)</w:t>
      </w:r>
      <w:r>
        <w:rPr>
          <w:sz w:val="24"/>
          <w:szCs w:val="24"/>
          <w:lang w:eastAsia="en-GB"/>
        </w:rPr>
        <w:t xml:space="preserve">, </w:t>
      </w:r>
      <w:r w:rsidR="00DE515D">
        <w:rPr>
          <w:sz w:val="24"/>
          <w:szCs w:val="24"/>
          <w:lang w:eastAsia="en-GB"/>
        </w:rPr>
        <w:t xml:space="preserve">control market </w:t>
      </w:r>
      <w:r w:rsidR="005C0B6A">
        <w:rPr>
          <w:sz w:val="24"/>
          <w:szCs w:val="24"/>
          <w:lang w:eastAsia="en-GB"/>
        </w:rPr>
        <w:t xml:space="preserve">entry </w:t>
      </w:r>
      <w:r w:rsidR="00BF118A">
        <w:rPr>
          <w:sz w:val="24"/>
          <w:szCs w:val="24"/>
          <w:lang w:eastAsia="en-GB"/>
        </w:rPr>
        <w:t xml:space="preserve">timing and/or </w:t>
      </w:r>
      <w:r w:rsidR="005C0B6A">
        <w:rPr>
          <w:sz w:val="24"/>
          <w:szCs w:val="24"/>
          <w:lang w:eastAsia="en-GB"/>
        </w:rPr>
        <w:t>speed,</w:t>
      </w:r>
      <w:r>
        <w:rPr>
          <w:sz w:val="24"/>
          <w:szCs w:val="24"/>
          <w:lang w:eastAsia="en-GB"/>
        </w:rPr>
        <w:t xml:space="preserve"> etc.</w:t>
      </w:r>
      <w:r w:rsidR="00DE515D">
        <w:rPr>
          <w:sz w:val="24"/>
          <w:szCs w:val="24"/>
          <w:lang w:eastAsia="en-GB"/>
        </w:rPr>
        <w:t xml:space="preserve"> </w:t>
      </w:r>
    </w:p>
    <w:p w14:paraId="759DE052" w14:textId="1F18B6FF" w:rsidR="00231936" w:rsidRDefault="00DE515D" w:rsidP="001D7712">
      <w:pPr>
        <w:spacing w:after="240"/>
        <w:rPr>
          <w:sz w:val="24"/>
          <w:szCs w:val="24"/>
          <w:lang w:eastAsia="en-GB"/>
        </w:rPr>
      </w:pPr>
      <w:r>
        <w:rPr>
          <w:sz w:val="24"/>
          <w:szCs w:val="24"/>
          <w:lang w:eastAsia="en-GB"/>
        </w:rPr>
        <w:t>The coursework requi</w:t>
      </w:r>
      <w:r w:rsidR="00936ECB">
        <w:rPr>
          <w:sz w:val="24"/>
          <w:szCs w:val="24"/>
          <w:lang w:eastAsia="en-GB"/>
        </w:rPr>
        <w:t xml:space="preserve">res you to take </w:t>
      </w:r>
      <w:r w:rsidR="002778A1" w:rsidRPr="002778A1">
        <w:rPr>
          <w:sz w:val="24"/>
          <w:szCs w:val="24"/>
          <w:u w:val="single"/>
          <w:lang w:eastAsia="en-GB"/>
        </w:rPr>
        <w:t>all</w:t>
      </w:r>
      <w:r>
        <w:rPr>
          <w:sz w:val="24"/>
          <w:szCs w:val="24"/>
          <w:lang w:eastAsia="en-GB"/>
        </w:rPr>
        <w:t xml:space="preserve"> </w:t>
      </w:r>
      <w:r w:rsidR="00383545">
        <w:rPr>
          <w:sz w:val="24"/>
          <w:szCs w:val="24"/>
          <w:lang w:eastAsia="en-GB"/>
        </w:rPr>
        <w:t xml:space="preserve">these </w:t>
      </w:r>
      <w:r>
        <w:rPr>
          <w:sz w:val="24"/>
          <w:szCs w:val="24"/>
          <w:lang w:eastAsia="en-GB"/>
        </w:rPr>
        <w:t xml:space="preserve">key </w:t>
      </w:r>
      <w:r w:rsidR="005D7916">
        <w:rPr>
          <w:sz w:val="24"/>
          <w:szCs w:val="24"/>
          <w:lang w:eastAsia="en-GB"/>
        </w:rPr>
        <w:t xml:space="preserve">FDI </w:t>
      </w:r>
      <w:r>
        <w:rPr>
          <w:sz w:val="24"/>
          <w:szCs w:val="24"/>
          <w:lang w:eastAsia="en-GB"/>
        </w:rPr>
        <w:t xml:space="preserve">decisions into account. </w:t>
      </w:r>
      <w:r w:rsidR="00B25BBD">
        <w:rPr>
          <w:sz w:val="24"/>
          <w:szCs w:val="24"/>
          <w:lang w:eastAsia="en-GB"/>
        </w:rPr>
        <w:t xml:space="preserve">If </w:t>
      </w:r>
      <w:r w:rsidR="0097055D">
        <w:rPr>
          <w:sz w:val="24"/>
          <w:szCs w:val="24"/>
          <w:lang w:eastAsia="en-GB"/>
        </w:rPr>
        <w:t xml:space="preserve">certain </w:t>
      </w:r>
      <w:r>
        <w:rPr>
          <w:sz w:val="24"/>
          <w:szCs w:val="24"/>
          <w:lang w:eastAsia="en-GB"/>
        </w:rPr>
        <w:t>decisions deserve more att</w:t>
      </w:r>
      <w:r w:rsidR="0097055D">
        <w:rPr>
          <w:sz w:val="24"/>
          <w:szCs w:val="24"/>
          <w:lang w:eastAsia="en-GB"/>
        </w:rPr>
        <w:t>ention and analysis th</w:t>
      </w:r>
      <w:r w:rsidR="00BF118A">
        <w:rPr>
          <w:sz w:val="24"/>
          <w:szCs w:val="24"/>
          <w:lang w:eastAsia="en-GB"/>
        </w:rPr>
        <w:t>an</w:t>
      </w:r>
      <w:r w:rsidR="0097055D">
        <w:rPr>
          <w:sz w:val="24"/>
          <w:szCs w:val="24"/>
          <w:lang w:eastAsia="en-GB"/>
        </w:rPr>
        <w:t xml:space="preserve"> other decisions</w:t>
      </w:r>
      <w:r w:rsidR="00772506">
        <w:rPr>
          <w:sz w:val="24"/>
          <w:szCs w:val="24"/>
          <w:lang w:eastAsia="en-GB"/>
        </w:rPr>
        <w:t>, y</w:t>
      </w:r>
      <w:r w:rsidR="00866BBA">
        <w:rPr>
          <w:sz w:val="24"/>
          <w:szCs w:val="24"/>
          <w:lang w:eastAsia="en-GB"/>
        </w:rPr>
        <w:t xml:space="preserve">ou are </w:t>
      </w:r>
      <w:r w:rsidR="00FB50A2">
        <w:rPr>
          <w:sz w:val="24"/>
          <w:szCs w:val="24"/>
          <w:lang w:eastAsia="en-GB"/>
        </w:rPr>
        <w:t xml:space="preserve">then </w:t>
      </w:r>
      <w:r w:rsidR="00866BBA">
        <w:rPr>
          <w:sz w:val="24"/>
          <w:szCs w:val="24"/>
          <w:lang w:eastAsia="en-GB"/>
        </w:rPr>
        <w:t>expected to clarify and justify the focus of your analysis.</w:t>
      </w:r>
    </w:p>
    <w:p w14:paraId="44B39C21" w14:textId="40D82F48" w:rsidR="007A5ECB" w:rsidRPr="00B25BBD" w:rsidRDefault="007A5ECB" w:rsidP="00CC2966">
      <w:pPr>
        <w:pStyle w:val="Subtitle"/>
        <w:spacing w:after="120"/>
        <w:jc w:val="left"/>
        <w:rPr>
          <w:rFonts w:ascii="Times New Roman" w:hAnsi="Times New Roman"/>
          <w:lang w:eastAsia="en-GB"/>
        </w:rPr>
      </w:pPr>
      <w:bookmarkStart w:id="7" w:name="_Toc29815166"/>
      <w:r w:rsidRPr="00B25BBD">
        <w:rPr>
          <w:rFonts w:ascii="Times New Roman" w:hAnsi="Times New Roman"/>
          <w:lang w:eastAsia="en-GB"/>
        </w:rPr>
        <w:t xml:space="preserve">3.2 </w:t>
      </w:r>
      <w:r w:rsidR="00E076EE" w:rsidRPr="00B25BBD">
        <w:rPr>
          <w:rFonts w:ascii="Times New Roman" w:hAnsi="Times New Roman"/>
          <w:lang w:eastAsia="en-GB"/>
        </w:rPr>
        <w:t xml:space="preserve">Stage of </w:t>
      </w:r>
      <w:r w:rsidR="00A25706">
        <w:rPr>
          <w:rFonts w:ascii="Times New Roman" w:hAnsi="Times New Roman"/>
          <w:lang w:eastAsia="en-GB"/>
        </w:rPr>
        <w:t>internationalisation</w:t>
      </w:r>
      <w:bookmarkEnd w:id="7"/>
      <w:r w:rsidR="00FB50A2" w:rsidRPr="00B25BBD">
        <w:rPr>
          <w:rFonts w:ascii="Times New Roman" w:hAnsi="Times New Roman"/>
          <w:lang w:eastAsia="en-GB"/>
        </w:rPr>
        <w:t xml:space="preserve"> </w:t>
      </w:r>
      <w:r w:rsidR="00E076EE" w:rsidRPr="00B25BBD">
        <w:rPr>
          <w:rFonts w:ascii="Times New Roman" w:hAnsi="Times New Roman"/>
          <w:lang w:eastAsia="en-GB"/>
        </w:rPr>
        <w:t xml:space="preserve"> </w:t>
      </w:r>
    </w:p>
    <w:p w14:paraId="39797F05" w14:textId="0DD02289" w:rsidR="00BE29E3" w:rsidRDefault="00DE515D" w:rsidP="001D7712">
      <w:pPr>
        <w:spacing w:after="240"/>
        <w:rPr>
          <w:sz w:val="24"/>
          <w:szCs w:val="24"/>
          <w:lang w:eastAsia="en-GB"/>
        </w:rPr>
      </w:pPr>
      <w:r>
        <w:rPr>
          <w:sz w:val="24"/>
          <w:szCs w:val="24"/>
          <w:lang w:eastAsia="en-GB"/>
        </w:rPr>
        <w:t xml:space="preserve">A </w:t>
      </w:r>
      <w:r w:rsidR="0083601C">
        <w:rPr>
          <w:sz w:val="24"/>
          <w:szCs w:val="24"/>
          <w:lang w:eastAsia="en-GB"/>
        </w:rPr>
        <w:t xml:space="preserve">case of FDI </w:t>
      </w:r>
      <w:r w:rsidR="0083601C" w:rsidRPr="00510B57">
        <w:rPr>
          <w:sz w:val="24"/>
          <w:szCs w:val="24"/>
          <w:lang w:eastAsia="en-GB"/>
        </w:rPr>
        <w:t xml:space="preserve">can be an actual FDI </w:t>
      </w:r>
      <w:r w:rsidR="00231936">
        <w:rPr>
          <w:sz w:val="24"/>
          <w:szCs w:val="24"/>
          <w:lang w:eastAsia="en-GB"/>
        </w:rPr>
        <w:t>case</w:t>
      </w:r>
      <w:r w:rsidR="0083601C" w:rsidRPr="00510B57">
        <w:rPr>
          <w:sz w:val="24"/>
          <w:szCs w:val="24"/>
          <w:lang w:eastAsia="en-GB"/>
        </w:rPr>
        <w:t xml:space="preserve"> </w:t>
      </w:r>
      <w:r w:rsidR="0083601C">
        <w:rPr>
          <w:sz w:val="24"/>
          <w:szCs w:val="24"/>
          <w:lang w:eastAsia="en-GB"/>
        </w:rPr>
        <w:t xml:space="preserve">with </w:t>
      </w:r>
      <w:r w:rsidR="00B25BBD">
        <w:rPr>
          <w:sz w:val="24"/>
          <w:szCs w:val="24"/>
          <w:lang w:eastAsia="en-GB"/>
        </w:rPr>
        <w:t xml:space="preserve">FDI </w:t>
      </w:r>
      <w:r w:rsidR="0083601C">
        <w:rPr>
          <w:sz w:val="24"/>
          <w:szCs w:val="24"/>
          <w:lang w:eastAsia="en-GB"/>
        </w:rPr>
        <w:t>decisions made or implemented already.</w:t>
      </w:r>
      <w:r w:rsidR="00231936">
        <w:rPr>
          <w:sz w:val="24"/>
          <w:szCs w:val="24"/>
          <w:lang w:eastAsia="en-GB"/>
        </w:rPr>
        <w:t xml:space="preserve"> Or, </w:t>
      </w:r>
      <w:r w:rsidR="001550FA">
        <w:rPr>
          <w:sz w:val="24"/>
          <w:szCs w:val="24"/>
          <w:lang w:eastAsia="en-GB"/>
        </w:rPr>
        <w:t xml:space="preserve">it </w:t>
      </w:r>
      <w:r w:rsidR="00231936">
        <w:rPr>
          <w:sz w:val="24"/>
          <w:szCs w:val="24"/>
          <w:lang w:eastAsia="en-GB"/>
        </w:rPr>
        <w:t xml:space="preserve">can </w:t>
      </w:r>
      <w:r w:rsidR="0083601C">
        <w:rPr>
          <w:sz w:val="24"/>
          <w:szCs w:val="24"/>
          <w:lang w:eastAsia="en-GB"/>
        </w:rPr>
        <w:t xml:space="preserve">be </w:t>
      </w:r>
      <w:r w:rsidR="0083601C" w:rsidRPr="00510B57">
        <w:rPr>
          <w:sz w:val="24"/>
          <w:szCs w:val="24"/>
          <w:lang w:eastAsia="en-GB"/>
        </w:rPr>
        <w:t>a</w:t>
      </w:r>
      <w:r w:rsidR="002778A1">
        <w:rPr>
          <w:sz w:val="24"/>
          <w:szCs w:val="24"/>
          <w:lang w:eastAsia="en-GB"/>
        </w:rPr>
        <w:t>n</w:t>
      </w:r>
      <w:r w:rsidR="0083601C" w:rsidRPr="00510B57">
        <w:rPr>
          <w:sz w:val="24"/>
          <w:szCs w:val="24"/>
          <w:lang w:eastAsia="en-GB"/>
        </w:rPr>
        <w:t xml:space="preserve"> </w:t>
      </w:r>
      <w:r w:rsidR="00772506">
        <w:rPr>
          <w:sz w:val="24"/>
          <w:szCs w:val="24"/>
          <w:lang w:eastAsia="en-GB"/>
        </w:rPr>
        <w:t>FDI initiation</w:t>
      </w:r>
      <w:r w:rsidR="001550FA">
        <w:rPr>
          <w:sz w:val="24"/>
          <w:szCs w:val="24"/>
          <w:lang w:eastAsia="en-GB"/>
        </w:rPr>
        <w:t xml:space="preserve"> </w:t>
      </w:r>
      <w:r w:rsidR="0083601C">
        <w:rPr>
          <w:sz w:val="24"/>
          <w:szCs w:val="24"/>
          <w:lang w:eastAsia="en-GB"/>
        </w:rPr>
        <w:t xml:space="preserve">which is </w:t>
      </w:r>
      <w:r w:rsidR="0083601C" w:rsidRPr="00510B57">
        <w:rPr>
          <w:sz w:val="24"/>
          <w:szCs w:val="24"/>
          <w:lang w:eastAsia="en-GB"/>
        </w:rPr>
        <w:t>still in the process of decision-making</w:t>
      </w:r>
      <w:r w:rsidR="0083601C">
        <w:rPr>
          <w:sz w:val="24"/>
          <w:szCs w:val="24"/>
          <w:lang w:eastAsia="en-GB"/>
        </w:rPr>
        <w:t>.</w:t>
      </w:r>
      <w:r w:rsidR="00F64346">
        <w:rPr>
          <w:sz w:val="24"/>
          <w:szCs w:val="24"/>
          <w:lang w:eastAsia="en-GB"/>
        </w:rPr>
        <w:t xml:space="preserve"> </w:t>
      </w:r>
      <w:r w:rsidR="00E076EE">
        <w:rPr>
          <w:sz w:val="24"/>
          <w:szCs w:val="24"/>
          <w:lang w:eastAsia="en-GB"/>
        </w:rPr>
        <w:t xml:space="preserve">You </w:t>
      </w:r>
      <w:r>
        <w:rPr>
          <w:sz w:val="24"/>
          <w:szCs w:val="24"/>
          <w:lang w:eastAsia="en-GB"/>
        </w:rPr>
        <w:t>may</w:t>
      </w:r>
      <w:r w:rsidR="00E076EE">
        <w:rPr>
          <w:sz w:val="24"/>
          <w:szCs w:val="24"/>
          <w:lang w:eastAsia="en-GB"/>
        </w:rPr>
        <w:t xml:space="preserve"> </w:t>
      </w:r>
      <w:r w:rsidR="00583991">
        <w:rPr>
          <w:sz w:val="24"/>
          <w:szCs w:val="24"/>
          <w:lang w:eastAsia="en-GB"/>
        </w:rPr>
        <w:t xml:space="preserve">decide to focus on </w:t>
      </w:r>
      <w:r w:rsidR="002778A1">
        <w:rPr>
          <w:sz w:val="24"/>
          <w:szCs w:val="24"/>
          <w:lang w:eastAsia="en-GB"/>
        </w:rPr>
        <w:t>any</w:t>
      </w:r>
      <w:r w:rsidR="00E076EE">
        <w:rPr>
          <w:sz w:val="24"/>
          <w:szCs w:val="24"/>
          <w:lang w:eastAsia="en-GB"/>
        </w:rPr>
        <w:t xml:space="preserve"> stage </w:t>
      </w:r>
      <w:r w:rsidR="00583991">
        <w:rPr>
          <w:sz w:val="24"/>
          <w:szCs w:val="24"/>
          <w:lang w:eastAsia="en-GB"/>
        </w:rPr>
        <w:t xml:space="preserve">of </w:t>
      </w:r>
      <w:r w:rsidR="00E11A1B">
        <w:rPr>
          <w:sz w:val="24"/>
          <w:szCs w:val="24"/>
          <w:lang w:eastAsia="en-GB"/>
        </w:rPr>
        <w:t>the FDI</w:t>
      </w:r>
      <w:r w:rsidR="00FB50A2">
        <w:rPr>
          <w:sz w:val="24"/>
          <w:szCs w:val="24"/>
          <w:lang w:eastAsia="en-GB"/>
        </w:rPr>
        <w:t xml:space="preserve"> </w:t>
      </w:r>
      <w:r w:rsidR="00583991">
        <w:rPr>
          <w:sz w:val="24"/>
          <w:szCs w:val="24"/>
          <w:lang w:eastAsia="en-GB"/>
        </w:rPr>
        <w:t xml:space="preserve">process. </w:t>
      </w:r>
      <w:r w:rsidR="00FB50A2">
        <w:rPr>
          <w:sz w:val="24"/>
          <w:szCs w:val="24"/>
          <w:lang w:eastAsia="en-GB"/>
        </w:rPr>
        <w:t xml:space="preserve">When focusing on </w:t>
      </w:r>
      <w:r w:rsidR="00E11A1B">
        <w:rPr>
          <w:sz w:val="24"/>
          <w:szCs w:val="24"/>
          <w:lang w:eastAsia="en-GB"/>
        </w:rPr>
        <w:t>certain</w:t>
      </w:r>
      <w:r w:rsidR="00FB50A2">
        <w:rPr>
          <w:sz w:val="24"/>
          <w:szCs w:val="24"/>
          <w:lang w:eastAsia="en-GB"/>
        </w:rPr>
        <w:t xml:space="preserve"> </w:t>
      </w:r>
      <w:r w:rsidR="00E11A1B">
        <w:rPr>
          <w:sz w:val="24"/>
          <w:szCs w:val="24"/>
          <w:lang w:eastAsia="en-GB"/>
        </w:rPr>
        <w:t>stage</w:t>
      </w:r>
      <w:r w:rsidR="00FB50A2">
        <w:rPr>
          <w:sz w:val="24"/>
          <w:szCs w:val="24"/>
          <w:lang w:eastAsia="en-GB"/>
        </w:rPr>
        <w:t xml:space="preserve"> of internationali</w:t>
      </w:r>
      <w:r w:rsidR="00952817">
        <w:rPr>
          <w:sz w:val="24"/>
          <w:szCs w:val="24"/>
          <w:lang w:eastAsia="en-GB"/>
        </w:rPr>
        <w:t>s</w:t>
      </w:r>
      <w:r w:rsidR="00FB50A2">
        <w:rPr>
          <w:sz w:val="24"/>
          <w:szCs w:val="24"/>
          <w:lang w:eastAsia="en-GB"/>
        </w:rPr>
        <w:t>ation, y</w:t>
      </w:r>
      <w:r>
        <w:rPr>
          <w:sz w:val="24"/>
          <w:szCs w:val="24"/>
          <w:lang w:eastAsia="en-GB"/>
        </w:rPr>
        <w:t xml:space="preserve">ou </w:t>
      </w:r>
      <w:r w:rsidR="00F751BF">
        <w:rPr>
          <w:sz w:val="24"/>
          <w:szCs w:val="24"/>
          <w:lang w:eastAsia="en-GB"/>
        </w:rPr>
        <w:t xml:space="preserve">need to </w:t>
      </w:r>
      <w:r>
        <w:rPr>
          <w:sz w:val="24"/>
          <w:szCs w:val="24"/>
          <w:lang w:eastAsia="en-GB"/>
        </w:rPr>
        <w:t xml:space="preserve">justify </w:t>
      </w:r>
      <w:r w:rsidR="00583991">
        <w:rPr>
          <w:sz w:val="24"/>
          <w:szCs w:val="24"/>
          <w:lang w:eastAsia="en-GB"/>
        </w:rPr>
        <w:t xml:space="preserve">and clarify </w:t>
      </w:r>
      <w:r>
        <w:rPr>
          <w:sz w:val="24"/>
          <w:szCs w:val="24"/>
          <w:lang w:eastAsia="en-GB"/>
        </w:rPr>
        <w:t>w</w:t>
      </w:r>
      <w:r w:rsidR="005D7916">
        <w:rPr>
          <w:sz w:val="24"/>
          <w:szCs w:val="24"/>
          <w:lang w:eastAsia="en-GB"/>
        </w:rPr>
        <w:t xml:space="preserve">hy </w:t>
      </w:r>
      <w:r w:rsidR="00FB50A2">
        <w:rPr>
          <w:sz w:val="24"/>
          <w:szCs w:val="24"/>
          <w:lang w:eastAsia="en-GB"/>
        </w:rPr>
        <w:t>this</w:t>
      </w:r>
      <w:r>
        <w:rPr>
          <w:sz w:val="24"/>
          <w:szCs w:val="24"/>
          <w:lang w:eastAsia="en-GB"/>
        </w:rPr>
        <w:t xml:space="preserve"> stage of</w:t>
      </w:r>
      <w:r w:rsidR="00FB50A2">
        <w:rPr>
          <w:sz w:val="24"/>
          <w:szCs w:val="24"/>
          <w:lang w:eastAsia="en-GB"/>
        </w:rPr>
        <w:t xml:space="preserve"> internationali</w:t>
      </w:r>
      <w:r w:rsidR="00952817">
        <w:rPr>
          <w:sz w:val="24"/>
          <w:szCs w:val="24"/>
          <w:lang w:eastAsia="en-GB"/>
        </w:rPr>
        <w:t>s</w:t>
      </w:r>
      <w:r w:rsidR="00FB50A2">
        <w:rPr>
          <w:sz w:val="24"/>
          <w:szCs w:val="24"/>
          <w:lang w:eastAsia="en-GB"/>
        </w:rPr>
        <w:t>ation</w:t>
      </w:r>
      <w:r>
        <w:rPr>
          <w:sz w:val="24"/>
          <w:szCs w:val="24"/>
          <w:lang w:eastAsia="en-GB"/>
        </w:rPr>
        <w:t xml:space="preserve"> deserve</w:t>
      </w:r>
      <w:r w:rsidR="00F751BF">
        <w:rPr>
          <w:sz w:val="24"/>
          <w:szCs w:val="24"/>
          <w:lang w:eastAsia="en-GB"/>
        </w:rPr>
        <w:t xml:space="preserve">s </w:t>
      </w:r>
      <w:r w:rsidR="005D7916">
        <w:rPr>
          <w:sz w:val="24"/>
          <w:szCs w:val="24"/>
          <w:lang w:eastAsia="en-GB"/>
        </w:rPr>
        <w:t xml:space="preserve">more </w:t>
      </w:r>
      <w:r>
        <w:rPr>
          <w:sz w:val="24"/>
          <w:szCs w:val="24"/>
          <w:lang w:eastAsia="en-GB"/>
        </w:rPr>
        <w:t>attention.</w:t>
      </w:r>
      <w:r w:rsidR="00E076EE">
        <w:rPr>
          <w:sz w:val="24"/>
          <w:szCs w:val="24"/>
          <w:lang w:eastAsia="en-GB"/>
        </w:rPr>
        <w:t xml:space="preserve"> </w:t>
      </w:r>
    </w:p>
    <w:p w14:paraId="050AC547" w14:textId="77777777" w:rsidR="007A5ECB" w:rsidRPr="00B25BBD" w:rsidRDefault="007A5ECB" w:rsidP="00CC2966">
      <w:pPr>
        <w:pStyle w:val="Subtitle"/>
        <w:spacing w:after="120"/>
        <w:jc w:val="left"/>
        <w:rPr>
          <w:rFonts w:ascii="Times New Roman" w:hAnsi="Times New Roman"/>
          <w:lang w:eastAsia="en-GB"/>
        </w:rPr>
      </w:pPr>
      <w:bookmarkStart w:id="8" w:name="_Toc29815167"/>
      <w:r w:rsidRPr="00B25BBD">
        <w:rPr>
          <w:rFonts w:ascii="Times New Roman" w:hAnsi="Times New Roman"/>
          <w:lang w:eastAsia="en-GB"/>
        </w:rPr>
        <w:t xml:space="preserve">3.3 </w:t>
      </w:r>
      <w:r w:rsidR="001550FA" w:rsidRPr="00B25BBD">
        <w:rPr>
          <w:rFonts w:ascii="Times New Roman" w:hAnsi="Times New Roman"/>
          <w:lang w:eastAsia="en-GB"/>
        </w:rPr>
        <w:t>A “good case”</w:t>
      </w:r>
      <w:bookmarkEnd w:id="8"/>
      <w:r w:rsidR="00C9589A" w:rsidRPr="00B25BBD">
        <w:rPr>
          <w:rFonts w:ascii="Times New Roman" w:hAnsi="Times New Roman"/>
          <w:lang w:eastAsia="en-GB"/>
        </w:rPr>
        <w:t xml:space="preserve"> </w:t>
      </w:r>
    </w:p>
    <w:p w14:paraId="093EDBD6" w14:textId="04C99746" w:rsidR="00FB50A2" w:rsidRDefault="00C9589A" w:rsidP="001D7712">
      <w:pPr>
        <w:spacing w:after="240"/>
        <w:rPr>
          <w:sz w:val="24"/>
          <w:szCs w:val="24"/>
          <w:lang w:eastAsia="en-GB"/>
        </w:rPr>
      </w:pPr>
      <w:r>
        <w:rPr>
          <w:sz w:val="24"/>
          <w:szCs w:val="24"/>
          <w:lang w:eastAsia="en-GB"/>
        </w:rPr>
        <w:t>A good case choice shall satisfy two</w:t>
      </w:r>
      <w:r w:rsidR="00F64346">
        <w:rPr>
          <w:sz w:val="24"/>
          <w:szCs w:val="24"/>
          <w:lang w:eastAsia="en-GB"/>
        </w:rPr>
        <w:t xml:space="preserve"> fundamental</w:t>
      </w:r>
      <w:r w:rsidR="00E076EE">
        <w:rPr>
          <w:sz w:val="24"/>
          <w:szCs w:val="24"/>
          <w:lang w:eastAsia="en-GB"/>
        </w:rPr>
        <w:t xml:space="preserve"> criteria</w:t>
      </w:r>
      <w:r w:rsidR="005D7916">
        <w:rPr>
          <w:sz w:val="24"/>
          <w:szCs w:val="24"/>
          <w:lang w:eastAsia="en-GB"/>
        </w:rPr>
        <w:t xml:space="preserve"> at the same time</w:t>
      </w:r>
      <w:r w:rsidR="00F64346">
        <w:rPr>
          <w:sz w:val="24"/>
          <w:szCs w:val="24"/>
          <w:lang w:eastAsia="en-GB"/>
        </w:rPr>
        <w:t>. First, it allows you to apply related theories of international business</w:t>
      </w:r>
      <w:r w:rsidR="00E076EE">
        <w:rPr>
          <w:sz w:val="24"/>
          <w:szCs w:val="24"/>
          <w:lang w:eastAsia="en-GB"/>
        </w:rPr>
        <w:t xml:space="preserve"> </w:t>
      </w:r>
      <w:r w:rsidR="00DE515D">
        <w:rPr>
          <w:sz w:val="24"/>
          <w:szCs w:val="24"/>
          <w:lang w:eastAsia="en-GB"/>
        </w:rPr>
        <w:t xml:space="preserve">for </w:t>
      </w:r>
      <w:r w:rsidR="00E076EE">
        <w:rPr>
          <w:sz w:val="24"/>
          <w:szCs w:val="24"/>
          <w:lang w:eastAsia="en-GB"/>
        </w:rPr>
        <w:t>generat</w:t>
      </w:r>
      <w:r w:rsidR="00DE515D">
        <w:rPr>
          <w:sz w:val="24"/>
          <w:szCs w:val="24"/>
          <w:lang w:eastAsia="en-GB"/>
        </w:rPr>
        <w:t>ing</w:t>
      </w:r>
      <w:r w:rsidR="00E076EE">
        <w:rPr>
          <w:sz w:val="24"/>
          <w:szCs w:val="24"/>
          <w:lang w:eastAsia="en-GB"/>
        </w:rPr>
        <w:t xml:space="preserve"> interesting debate</w:t>
      </w:r>
      <w:r w:rsidR="005D7916">
        <w:rPr>
          <w:sz w:val="24"/>
          <w:szCs w:val="24"/>
          <w:lang w:eastAsia="en-GB"/>
        </w:rPr>
        <w:t xml:space="preserve"> and for deepening our understanding of the case</w:t>
      </w:r>
      <w:r w:rsidR="00F64346">
        <w:rPr>
          <w:sz w:val="24"/>
          <w:szCs w:val="24"/>
          <w:lang w:eastAsia="en-GB"/>
        </w:rPr>
        <w:t>. Second</w:t>
      </w:r>
      <w:r w:rsidR="00E076EE">
        <w:rPr>
          <w:sz w:val="24"/>
          <w:szCs w:val="24"/>
          <w:lang w:eastAsia="en-GB"/>
        </w:rPr>
        <w:t>ly</w:t>
      </w:r>
      <w:r w:rsidR="00F64346">
        <w:rPr>
          <w:sz w:val="24"/>
          <w:szCs w:val="24"/>
          <w:lang w:eastAsia="en-GB"/>
        </w:rPr>
        <w:t xml:space="preserve">, it allows you to explore </w:t>
      </w:r>
      <w:r w:rsidR="00E11A1B">
        <w:rPr>
          <w:sz w:val="24"/>
          <w:szCs w:val="24"/>
          <w:lang w:eastAsia="en-GB"/>
        </w:rPr>
        <w:t>enough e</w:t>
      </w:r>
      <w:r w:rsidR="00F64346">
        <w:rPr>
          <w:sz w:val="24"/>
          <w:szCs w:val="24"/>
          <w:lang w:eastAsia="en-GB"/>
        </w:rPr>
        <w:t>vidence</w:t>
      </w:r>
      <w:r w:rsidR="00DE515D">
        <w:rPr>
          <w:sz w:val="24"/>
          <w:szCs w:val="24"/>
          <w:lang w:eastAsia="en-GB"/>
        </w:rPr>
        <w:t xml:space="preserve"> and information</w:t>
      </w:r>
      <w:r w:rsidR="005D7916">
        <w:rPr>
          <w:sz w:val="24"/>
          <w:szCs w:val="24"/>
          <w:lang w:eastAsia="en-GB"/>
        </w:rPr>
        <w:t xml:space="preserve"> with which </w:t>
      </w:r>
      <w:r w:rsidR="00DE515D">
        <w:rPr>
          <w:sz w:val="24"/>
          <w:szCs w:val="24"/>
          <w:lang w:eastAsia="en-GB"/>
        </w:rPr>
        <w:t>your argument and</w:t>
      </w:r>
      <w:r w:rsidR="00F64346">
        <w:rPr>
          <w:sz w:val="24"/>
          <w:szCs w:val="24"/>
          <w:lang w:eastAsia="en-GB"/>
        </w:rPr>
        <w:t xml:space="preserve"> a</w:t>
      </w:r>
      <w:r w:rsidR="00DE515D">
        <w:rPr>
          <w:sz w:val="24"/>
          <w:szCs w:val="24"/>
          <w:lang w:eastAsia="en-GB"/>
        </w:rPr>
        <w:t>ssessment</w:t>
      </w:r>
      <w:r w:rsidR="005D7916">
        <w:rPr>
          <w:sz w:val="24"/>
          <w:szCs w:val="24"/>
          <w:lang w:eastAsia="en-GB"/>
        </w:rPr>
        <w:t xml:space="preserve"> can be better supported and justified.</w:t>
      </w:r>
      <w:r w:rsidR="00B25BBD">
        <w:rPr>
          <w:sz w:val="24"/>
          <w:szCs w:val="24"/>
          <w:lang w:eastAsia="en-GB"/>
        </w:rPr>
        <w:t xml:space="preserve"> </w:t>
      </w:r>
    </w:p>
    <w:p w14:paraId="4B844635" w14:textId="331194AD" w:rsidR="007A5ECB" w:rsidRPr="00CC2966" w:rsidRDefault="007A5ECB" w:rsidP="00CC2966">
      <w:pPr>
        <w:pStyle w:val="Subtitle"/>
        <w:spacing w:after="120"/>
        <w:jc w:val="left"/>
        <w:rPr>
          <w:rFonts w:ascii="Times New Roman" w:hAnsi="Times New Roman"/>
          <w:lang w:eastAsia="en-GB"/>
        </w:rPr>
      </w:pPr>
      <w:bookmarkStart w:id="9" w:name="_Toc29815168"/>
      <w:r w:rsidRPr="00CC2966">
        <w:rPr>
          <w:rFonts w:ascii="Times New Roman" w:hAnsi="Times New Roman"/>
          <w:lang w:eastAsia="en-GB"/>
        </w:rPr>
        <w:t xml:space="preserve">3.4 </w:t>
      </w:r>
      <w:r w:rsidR="0097055D" w:rsidRPr="00CC2966">
        <w:rPr>
          <w:rFonts w:ascii="Times New Roman" w:hAnsi="Times New Roman"/>
          <w:lang w:eastAsia="en-GB"/>
        </w:rPr>
        <w:t>Creative</w:t>
      </w:r>
      <w:r w:rsidR="00C9589A" w:rsidRPr="00CC2966">
        <w:rPr>
          <w:rFonts w:ascii="Times New Roman" w:hAnsi="Times New Roman"/>
          <w:lang w:eastAsia="en-GB"/>
        </w:rPr>
        <w:t xml:space="preserve"> thinking</w:t>
      </w:r>
      <w:bookmarkEnd w:id="9"/>
      <w:r w:rsidR="00C9589A" w:rsidRPr="00CC2966">
        <w:rPr>
          <w:rFonts w:ascii="Times New Roman" w:hAnsi="Times New Roman"/>
          <w:lang w:eastAsia="en-GB"/>
        </w:rPr>
        <w:t xml:space="preserve"> </w:t>
      </w:r>
    </w:p>
    <w:p w14:paraId="2C863233" w14:textId="65BFE5F4" w:rsidR="00231936" w:rsidRDefault="00E076EE" w:rsidP="001D7712">
      <w:pPr>
        <w:spacing w:after="240"/>
        <w:rPr>
          <w:sz w:val="24"/>
          <w:szCs w:val="24"/>
          <w:lang w:eastAsia="en-GB"/>
        </w:rPr>
      </w:pPr>
      <w:r>
        <w:rPr>
          <w:sz w:val="24"/>
          <w:szCs w:val="24"/>
          <w:lang w:eastAsia="en-GB"/>
        </w:rPr>
        <w:t xml:space="preserve">There can be a trade-off between </w:t>
      </w:r>
      <w:r w:rsidR="00246ACE">
        <w:rPr>
          <w:sz w:val="24"/>
          <w:szCs w:val="24"/>
          <w:lang w:eastAsia="en-GB"/>
        </w:rPr>
        <w:t xml:space="preserve">having </w:t>
      </w:r>
      <w:r>
        <w:rPr>
          <w:sz w:val="24"/>
          <w:szCs w:val="24"/>
          <w:lang w:eastAsia="en-GB"/>
        </w:rPr>
        <w:t xml:space="preserve">rich information and </w:t>
      </w:r>
      <w:r w:rsidR="00246ACE">
        <w:rPr>
          <w:sz w:val="24"/>
          <w:szCs w:val="24"/>
          <w:lang w:eastAsia="en-GB"/>
        </w:rPr>
        <w:t xml:space="preserve">having a great </w:t>
      </w:r>
      <w:r>
        <w:rPr>
          <w:sz w:val="24"/>
          <w:szCs w:val="24"/>
          <w:lang w:eastAsia="en-GB"/>
        </w:rPr>
        <w:t xml:space="preserve">opportunity to demonstrate your </w:t>
      </w:r>
      <w:r w:rsidR="00FB50A2">
        <w:rPr>
          <w:sz w:val="24"/>
          <w:szCs w:val="24"/>
          <w:lang w:eastAsia="en-GB"/>
        </w:rPr>
        <w:t>creative thinking</w:t>
      </w:r>
      <w:r>
        <w:rPr>
          <w:sz w:val="24"/>
          <w:szCs w:val="24"/>
          <w:lang w:eastAsia="en-GB"/>
        </w:rPr>
        <w:t xml:space="preserve">. </w:t>
      </w:r>
      <w:r w:rsidR="00246ACE">
        <w:rPr>
          <w:sz w:val="24"/>
          <w:szCs w:val="24"/>
          <w:lang w:eastAsia="en-GB"/>
        </w:rPr>
        <w:t>This is because, y</w:t>
      </w:r>
      <w:r>
        <w:rPr>
          <w:sz w:val="24"/>
          <w:szCs w:val="24"/>
          <w:lang w:eastAsia="en-GB"/>
        </w:rPr>
        <w:t>ou may choose a well-known FDI case</w:t>
      </w:r>
      <w:r w:rsidR="00246ACE">
        <w:rPr>
          <w:sz w:val="24"/>
          <w:szCs w:val="24"/>
          <w:lang w:eastAsia="en-GB"/>
        </w:rPr>
        <w:t xml:space="preserve"> </w:t>
      </w:r>
      <w:r w:rsidR="00020A8D">
        <w:rPr>
          <w:sz w:val="24"/>
          <w:szCs w:val="24"/>
          <w:lang w:eastAsia="en-GB"/>
        </w:rPr>
        <w:t xml:space="preserve">which allows you to </w:t>
      </w:r>
      <w:r w:rsidR="0097055D">
        <w:rPr>
          <w:sz w:val="24"/>
          <w:szCs w:val="24"/>
          <w:lang w:eastAsia="en-GB"/>
        </w:rPr>
        <w:t>access</w:t>
      </w:r>
      <w:r w:rsidR="00246ACE">
        <w:rPr>
          <w:sz w:val="24"/>
          <w:szCs w:val="24"/>
          <w:lang w:eastAsia="en-GB"/>
        </w:rPr>
        <w:t xml:space="preserve"> </w:t>
      </w:r>
      <w:r w:rsidR="00020A8D">
        <w:rPr>
          <w:sz w:val="24"/>
          <w:szCs w:val="24"/>
          <w:lang w:eastAsia="en-GB"/>
        </w:rPr>
        <w:t>relativ</w:t>
      </w:r>
      <w:r w:rsidR="00E11A1B">
        <w:rPr>
          <w:sz w:val="24"/>
          <w:szCs w:val="24"/>
          <w:lang w:eastAsia="en-GB"/>
        </w:rPr>
        <w:t>ely</w:t>
      </w:r>
      <w:r w:rsidR="00020A8D">
        <w:rPr>
          <w:sz w:val="24"/>
          <w:szCs w:val="24"/>
          <w:lang w:eastAsia="en-GB"/>
        </w:rPr>
        <w:t xml:space="preserve"> rich </w:t>
      </w:r>
      <w:r w:rsidR="00246ACE">
        <w:rPr>
          <w:sz w:val="24"/>
          <w:szCs w:val="24"/>
          <w:lang w:eastAsia="en-GB"/>
        </w:rPr>
        <w:t>information. However, such kind of case</w:t>
      </w:r>
      <w:r w:rsidR="0097055D">
        <w:rPr>
          <w:sz w:val="24"/>
          <w:szCs w:val="24"/>
          <w:lang w:eastAsia="en-GB"/>
        </w:rPr>
        <w:t>s</w:t>
      </w:r>
      <w:r w:rsidR="00246ACE">
        <w:rPr>
          <w:sz w:val="24"/>
          <w:szCs w:val="24"/>
          <w:lang w:eastAsia="en-GB"/>
        </w:rPr>
        <w:t xml:space="preserve"> might </w:t>
      </w:r>
      <w:r w:rsidR="00E11A1B">
        <w:rPr>
          <w:sz w:val="24"/>
          <w:szCs w:val="24"/>
          <w:lang w:eastAsia="en-GB"/>
        </w:rPr>
        <w:t xml:space="preserve">have </w:t>
      </w:r>
      <w:r w:rsidR="00246ACE">
        <w:rPr>
          <w:sz w:val="24"/>
          <w:szCs w:val="24"/>
          <w:lang w:eastAsia="en-GB"/>
        </w:rPr>
        <w:t>be</w:t>
      </w:r>
      <w:r w:rsidR="00E11A1B">
        <w:rPr>
          <w:sz w:val="24"/>
          <w:szCs w:val="24"/>
          <w:lang w:eastAsia="en-GB"/>
        </w:rPr>
        <w:t>en</w:t>
      </w:r>
      <w:r w:rsidR="00246ACE">
        <w:rPr>
          <w:sz w:val="24"/>
          <w:szCs w:val="24"/>
          <w:lang w:eastAsia="en-GB"/>
        </w:rPr>
        <w:t xml:space="preserve"> </w:t>
      </w:r>
      <w:r w:rsidR="0097055D">
        <w:rPr>
          <w:sz w:val="24"/>
          <w:szCs w:val="24"/>
          <w:lang w:eastAsia="en-GB"/>
        </w:rPr>
        <w:t>well-</w:t>
      </w:r>
      <w:r>
        <w:rPr>
          <w:sz w:val="24"/>
          <w:szCs w:val="24"/>
          <w:lang w:eastAsia="en-GB"/>
        </w:rPr>
        <w:t xml:space="preserve">analysed </w:t>
      </w:r>
      <w:r w:rsidR="004F1A46">
        <w:rPr>
          <w:sz w:val="24"/>
          <w:szCs w:val="24"/>
          <w:lang w:eastAsia="en-GB"/>
        </w:rPr>
        <w:t xml:space="preserve">that you may find it </w:t>
      </w:r>
      <w:r w:rsidR="005D7916">
        <w:rPr>
          <w:sz w:val="24"/>
          <w:szCs w:val="24"/>
          <w:lang w:eastAsia="en-GB"/>
        </w:rPr>
        <w:t xml:space="preserve">challenging to </w:t>
      </w:r>
      <w:r w:rsidR="0097055D">
        <w:rPr>
          <w:sz w:val="24"/>
          <w:szCs w:val="24"/>
          <w:lang w:eastAsia="en-GB"/>
        </w:rPr>
        <w:t>generate creative idea furthermore</w:t>
      </w:r>
      <w:r>
        <w:rPr>
          <w:sz w:val="24"/>
          <w:szCs w:val="24"/>
          <w:lang w:eastAsia="en-GB"/>
        </w:rPr>
        <w:t xml:space="preserve">. </w:t>
      </w:r>
      <w:r w:rsidR="0097055D">
        <w:rPr>
          <w:sz w:val="24"/>
          <w:szCs w:val="24"/>
          <w:lang w:eastAsia="en-GB"/>
        </w:rPr>
        <w:t>Or,</w:t>
      </w:r>
      <w:r>
        <w:rPr>
          <w:sz w:val="24"/>
          <w:szCs w:val="24"/>
          <w:lang w:eastAsia="en-GB"/>
        </w:rPr>
        <w:t xml:space="preserve"> you may choos</w:t>
      </w:r>
      <w:r w:rsidR="00246ACE">
        <w:rPr>
          <w:sz w:val="24"/>
          <w:szCs w:val="24"/>
          <w:lang w:eastAsia="en-GB"/>
        </w:rPr>
        <w:t>e</w:t>
      </w:r>
      <w:r>
        <w:rPr>
          <w:sz w:val="24"/>
          <w:szCs w:val="24"/>
          <w:lang w:eastAsia="en-GB"/>
        </w:rPr>
        <w:t xml:space="preserve"> a relatively </w:t>
      </w:r>
      <w:r w:rsidR="00E11A1B">
        <w:rPr>
          <w:sz w:val="24"/>
          <w:szCs w:val="24"/>
          <w:lang w:eastAsia="en-GB"/>
        </w:rPr>
        <w:t xml:space="preserve">new and </w:t>
      </w:r>
      <w:r w:rsidR="00246ACE">
        <w:rPr>
          <w:sz w:val="24"/>
          <w:szCs w:val="24"/>
          <w:lang w:eastAsia="en-GB"/>
        </w:rPr>
        <w:t>less-analysed</w:t>
      </w:r>
      <w:r>
        <w:rPr>
          <w:sz w:val="24"/>
          <w:szCs w:val="24"/>
          <w:lang w:eastAsia="en-GB"/>
        </w:rPr>
        <w:t xml:space="preserve"> FDI case</w:t>
      </w:r>
      <w:r w:rsidR="00246ACE">
        <w:rPr>
          <w:sz w:val="24"/>
          <w:szCs w:val="24"/>
          <w:lang w:eastAsia="en-GB"/>
        </w:rPr>
        <w:t xml:space="preserve">, which may </w:t>
      </w:r>
      <w:r w:rsidR="00AA23C3">
        <w:rPr>
          <w:sz w:val="24"/>
          <w:szCs w:val="24"/>
          <w:lang w:eastAsia="en-GB"/>
        </w:rPr>
        <w:lastRenderedPageBreak/>
        <w:t>leav</w:t>
      </w:r>
      <w:r w:rsidR="00246ACE">
        <w:rPr>
          <w:sz w:val="24"/>
          <w:szCs w:val="24"/>
          <w:lang w:eastAsia="en-GB"/>
        </w:rPr>
        <w:t>e</w:t>
      </w:r>
      <w:r>
        <w:rPr>
          <w:sz w:val="24"/>
          <w:szCs w:val="24"/>
          <w:lang w:eastAsia="en-GB"/>
        </w:rPr>
        <w:t xml:space="preserve"> </w:t>
      </w:r>
      <w:r w:rsidR="00B25BBD">
        <w:rPr>
          <w:sz w:val="24"/>
          <w:szCs w:val="24"/>
          <w:lang w:eastAsia="en-GB"/>
        </w:rPr>
        <w:t xml:space="preserve">you </w:t>
      </w:r>
      <w:r>
        <w:rPr>
          <w:sz w:val="24"/>
          <w:szCs w:val="24"/>
          <w:lang w:eastAsia="en-GB"/>
        </w:rPr>
        <w:t>a better chance</w:t>
      </w:r>
      <w:r w:rsidR="00AA23C3">
        <w:rPr>
          <w:sz w:val="24"/>
          <w:szCs w:val="24"/>
          <w:lang w:eastAsia="en-GB"/>
        </w:rPr>
        <w:t xml:space="preserve"> </w:t>
      </w:r>
      <w:r w:rsidR="004F1A46">
        <w:rPr>
          <w:sz w:val="24"/>
          <w:szCs w:val="24"/>
          <w:lang w:eastAsia="en-GB"/>
        </w:rPr>
        <w:t xml:space="preserve">to </w:t>
      </w:r>
      <w:r w:rsidR="00246ACE">
        <w:rPr>
          <w:sz w:val="24"/>
          <w:szCs w:val="24"/>
          <w:lang w:eastAsia="en-GB"/>
        </w:rPr>
        <w:t xml:space="preserve">demonstrate your </w:t>
      </w:r>
      <w:r>
        <w:rPr>
          <w:sz w:val="24"/>
          <w:szCs w:val="24"/>
          <w:lang w:eastAsia="en-GB"/>
        </w:rPr>
        <w:t>analytical skills</w:t>
      </w:r>
      <w:r w:rsidR="0097055D">
        <w:rPr>
          <w:sz w:val="24"/>
          <w:szCs w:val="24"/>
          <w:lang w:eastAsia="en-GB"/>
        </w:rPr>
        <w:t xml:space="preserve"> and creative</w:t>
      </w:r>
      <w:r w:rsidR="00246ACE">
        <w:rPr>
          <w:sz w:val="24"/>
          <w:szCs w:val="24"/>
          <w:lang w:eastAsia="en-GB"/>
        </w:rPr>
        <w:t xml:space="preserve"> thinking</w:t>
      </w:r>
      <w:r>
        <w:rPr>
          <w:sz w:val="24"/>
          <w:szCs w:val="24"/>
          <w:lang w:eastAsia="en-GB"/>
        </w:rPr>
        <w:t>.</w:t>
      </w:r>
      <w:r w:rsidR="0097055D">
        <w:rPr>
          <w:sz w:val="24"/>
          <w:szCs w:val="24"/>
          <w:lang w:eastAsia="en-GB"/>
        </w:rPr>
        <w:t xml:space="preserve"> There </w:t>
      </w:r>
      <w:r w:rsidR="004F1A46">
        <w:rPr>
          <w:sz w:val="24"/>
          <w:szCs w:val="24"/>
          <w:lang w:eastAsia="en-GB"/>
        </w:rPr>
        <w:t xml:space="preserve">are </w:t>
      </w:r>
      <w:r w:rsidR="0097055D">
        <w:rPr>
          <w:sz w:val="24"/>
          <w:szCs w:val="24"/>
          <w:lang w:eastAsia="en-GB"/>
        </w:rPr>
        <w:t>advantage</w:t>
      </w:r>
      <w:r w:rsidR="004F1A46">
        <w:rPr>
          <w:sz w:val="24"/>
          <w:szCs w:val="24"/>
          <w:lang w:eastAsia="en-GB"/>
        </w:rPr>
        <w:t>s</w:t>
      </w:r>
      <w:r w:rsidR="0097055D">
        <w:rPr>
          <w:sz w:val="24"/>
          <w:szCs w:val="24"/>
          <w:lang w:eastAsia="en-GB"/>
        </w:rPr>
        <w:t xml:space="preserve"> and disadvantage</w:t>
      </w:r>
      <w:r w:rsidR="004F1A46">
        <w:rPr>
          <w:sz w:val="24"/>
          <w:szCs w:val="24"/>
          <w:lang w:eastAsia="en-GB"/>
        </w:rPr>
        <w:t>s of either choice</w:t>
      </w:r>
      <w:r w:rsidR="0097055D">
        <w:rPr>
          <w:sz w:val="24"/>
          <w:szCs w:val="24"/>
          <w:lang w:eastAsia="en-GB"/>
        </w:rPr>
        <w:t>.</w:t>
      </w:r>
    </w:p>
    <w:p w14:paraId="3340AB4A" w14:textId="462BD594" w:rsidR="00F761EC" w:rsidRPr="00AF300D" w:rsidRDefault="006A4221" w:rsidP="00E11A1B">
      <w:pPr>
        <w:pStyle w:val="Heading1"/>
        <w:numPr>
          <w:ilvl w:val="0"/>
          <w:numId w:val="1"/>
        </w:numPr>
        <w:spacing w:after="240"/>
        <w:rPr>
          <w:rFonts w:ascii="Times New Roman" w:hAnsi="Times New Roman"/>
          <w:sz w:val="24"/>
          <w:szCs w:val="24"/>
        </w:rPr>
      </w:pPr>
      <w:bookmarkStart w:id="10" w:name="_Toc29815169"/>
      <w:r w:rsidRPr="00AF300D">
        <w:rPr>
          <w:rFonts w:ascii="Times New Roman" w:hAnsi="Times New Roman"/>
          <w:sz w:val="24"/>
          <w:szCs w:val="24"/>
        </w:rPr>
        <w:t>WRITING STYLE</w:t>
      </w:r>
      <w:bookmarkEnd w:id="10"/>
    </w:p>
    <w:p w14:paraId="52F80AC7" w14:textId="77777777" w:rsidR="00315E37" w:rsidRPr="00CC2966" w:rsidRDefault="00315E37" w:rsidP="00CC2966">
      <w:pPr>
        <w:pStyle w:val="Subtitle"/>
        <w:spacing w:after="120"/>
        <w:jc w:val="left"/>
        <w:rPr>
          <w:rFonts w:ascii="Times New Roman" w:hAnsi="Times New Roman"/>
          <w:lang w:eastAsia="en-GB"/>
        </w:rPr>
      </w:pPr>
      <w:bookmarkStart w:id="11" w:name="_Toc29815170"/>
      <w:r w:rsidRPr="00CC2966">
        <w:rPr>
          <w:rFonts w:ascii="Times New Roman" w:hAnsi="Times New Roman"/>
          <w:lang w:eastAsia="en-GB"/>
        </w:rPr>
        <w:t xml:space="preserve">4.1 Analytical </w:t>
      </w:r>
      <w:r w:rsidR="00456ADA" w:rsidRPr="00CC2966">
        <w:rPr>
          <w:rFonts w:ascii="Times New Roman" w:hAnsi="Times New Roman"/>
          <w:lang w:eastAsia="en-GB"/>
        </w:rPr>
        <w:t>format</w:t>
      </w:r>
      <w:bookmarkEnd w:id="11"/>
    </w:p>
    <w:p w14:paraId="3FFD07A7" w14:textId="77777777" w:rsidR="002778A1" w:rsidRDefault="00315E37" w:rsidP="001D7712">
      <w:pPr>
        <w:rPr>
          <w:sz w:val="24"/>
          <w:szCs w:val="24"/>
        </w:rPr>
      </w:pPr>
      <w:r w:rsidRPr="0083601C">
        <w:rPr>
          <w:sz w:val="24"/>
          <w:szCs w:val="24"/>
        </w:rPr>
        <w:t xml:space="preserve">The assignment follows </w:t>
      </w:r>
      <w:r w:rsidRPr="0083601C">
        <w:rPr>
          <w:b/>
          <w:sz w:val="24"/>
          <w:szCs w:val="24"/>
        </w:rPr>
        <w:t>essay</w:t>
      </w:r>
      <w:r>
        <w:rPr>
          <w:sz w:val="24"/>
          <w:szCs w:val="24"/>
        </w:rPr>
        <w:t xml:space="preserve"> style.</w:t>
      </w:r>
      <w:r w:rsidRPr="00315E37">
        <w:rPr>
          <w:sz w:val="24"/>
          <w:szCs w:val="24"/>
        </w:rPr>
        <w:t xml:space="preserve"> </w:t>
      </w:r>
      <w:r w:rsidR="00E11A1B">
        <w:rPr>
          <w:sz w:val="24"/>
          <w:szCs w:val="24"/>
        </w:rPr>
        <w:t>I</w:t>
      </w:r>
      <w:r w:rsidR="00C87EF0">
        <w:rPr>
          <w:sz w:val="24"/>
          <w:szCs w:val="24"/>
        </w:rPr>
        <w:t xml:space="preserve">t </w:t>
      </w:r>
      <w:r>
        <w:rPr>
          <w:sz w:val="24"/>
          <w:szCs w:val="24"/>
        </w:rPr>
        <w:t>requires</w:t>
      </w:r>
      <w:r w:rsidR="00246ACE">
        <w:rPr>
          <w:sz w:val="24"/>
          <w:szCs w:val="24"/>
        </w:rPr>
        <w:t xml:space="preserve"> you to</w:t>
      </w:r>
      <w:r w:rsidR="0097055D">
        <w:rPr>
          <w:sz w:val="24"/>
          <w:szCs w:val="24"/>
        </w:rPr>
        <w:t xml:space="preserve"> make a good use of </w:t>
      </w:r>
      <w:r w:rsidR="0041102A">
        <w:rPr>
          <w:sz w:val="24"/>
          <w:szCs w:val="24"/>
        </w:rPr>
        <w:t xml:space="preserve">related </w:t>
      </w:r>
      <w:r w:rsidR="00C87EF0">
        <w:rPr>
          <w:sz w:val="24"/>
          <w:szCs w:val="24"/>
        </w:rPr>
        <w:t>evidence</w:t>
      </w:r>
      <w:r w:rsidR="0041102A">
        <w:rPr>
          <w:sz w:val="24"/>
          <w:szCs w:val="24"/>
        </w:rPr>
        <w:t xml:space="preserve"> for</w:t>
      </w:r>
      <w:r w:rsidR="00246ACE">
        <w:rPr>
          <w:sz w:val="24"/>
          <w:szCs w:val="24"/>
        </w:rPr>
        <w:t xml:space="preserve"> </w:t>
      </w:r>
      <w:r w:rsidR="00020A8D">
        <w:rPr>
          <w:sz w:val="24"/>
          <w:szCs w:val="24"/>
        </w:rPr>
        <w:t>analysing</w:t>
      </w:r>
      <w:r w:rsidR="00246ACE">
        <w:rPr>
          <w:sz w:val="24"/>
          <w:szCs w:val="24"/>
        </w:rPr>
        <w:t xml:space="preserve"> </w:t>
      </w:r>
      <w:r>
        <w:rPr>
          <w:sz w:val="24"/>
          <w:szCs w:val="24"/>
        </w:rPr>
        <w:t>the rationale and challenges of the FDI decision</w:t>
      </w:r>
      <w:r w:rsidR="00E11A1B">
        <w:rPr>
          <w:sz w:val="24"/>
          <w:szCs w:val="24"/>
        </w:rPr>
        <w:t>s</w:t>
      </w:r>
      <w:r>
        <w:rPr>
          <w:sz w:val="24"/>
          <w:szCs w:val="24"/>
        </w:rPr>
        <w:t>.</w:t>
      </w:r>
      <w:r w:rsidR="00246ACE">
        <w:rPr>
          <w:sz w:val="24"/>
          <w:szCs w:val="24"/>
        </w:rPr>
        <w:t xml:space="preserve"> </w:t>
      </w:r>
    </w:p>
    <w:p w14:paraId="5C068B40" w14:textId="77777777" w:rsidR="002778A1" w:rsidRDefault="002778A1" w:rsidP="001D7712">
      <w:pPr>
        <w:rPr>
          <w:sz w:val="24"/>
          <w:szCs w:val="24"/>
        </w:rPr>
      </w:pPr>
    </w:p>
    <w:p w14:paraId="6F6BB3A3" w14:textId="77777777" w:rsidR="002778A1" w:rsidRDefault="00246ACE" w:rsidP="001D7712">
      <w:pPr>
        <w:rPr>
          <w:sz w:val="24"/>
          <w:szCs w:val="24"/>
        </w:rPr>
      </w:pPr>
      <w:r>
        <w:rPr>
          <w:sz w:val="24"/>
          <w:szCs w:val="24"/>
        </w:rPr>
        <w:t xml:space="preserve">Please remember this is </w:t>
      </w:r>
      <w:r w:rsidR="00315E37">
        <w:rPr>
          <w:sz w:val="24"/>
          <w:szCs w:val="24"/>
        </w:rPr>
        <w:t>an analytical piece of work.</w:t>
      </w:r>
      <w:r w:rsidR="002778A1">
        <w:rPr>
          <w:sz w:val="24"/>
          <w:szCs w:val="24"/>
        </w:rPr>
        <w:t xml:space="preserve"> Therefore,</w:t>
      </w:r>
      <w:r w:rsidR="00456ADA">
        <w:rPr>
          <w:sz w:val="24"/>
          <w:szCs w:val="24"/>
        </w:rPr>
        <w:t xml:space="preserve"> it is more important to explain why the FDI decisions are formed in certain way</w:t>
      </w:r>
      <w:r w:rsidR="0097055D">
        <w:rPr>
          <w:sz w:val="24"/>
          <w:szCs w:val="24"/>
        </w:rPr>
        <w:t>s</w:t>
      </w:r>
      <w:r w:rsidR="00456ADA">
        <w:rPr>
          <w:sz w:val="24"/>
          <w:szCs w:val="24"/>
        </w:rPr>
        <w:t xml:space="preserve"> rather than </w:t>
      </w:r>
      <w:r w:rsidR="0097055D">
        <w:rPr>
          <w:sz w:val="24"/>
          <w:szCs w:val="24"/>
        </w:rPr>
        <w:t xml:space="preserve">just describing </w:t>
      </w:r>
      <w:r w:rsidR="00456ADA">
        <w:rPr>
          <w:sz w:val="24"/>
          <w:szCs w:val="24"/>
        </w:rPr>
        <w:t>what</w:t>
      </w:r>
      <w:r w:rsidR="0097055D">
        <w:rPr>
          <w:sz w:val="24"/>
          <w:szCs w:val="24"/>
        </w:rPr>
        <w:t xml:space="preserve"> FDI decisions have been or should be made</w:t>
      </w:r>
      <w:r w:rsidR="00456ADA">
        <w:rPr>
          <w:sz w:val="24"/>
          <w:szCs w:val="24"/>
        </w:rPr>
        <w:t xml:space="preserve">. </w:t>
      </w:r>
    </w:p>
    <w:p w14:paraId="0F5838B1" w14:textId="77777777" w:rsidR="002778A1" w:rsidRDefault="002778A1" w:rsidP="001D7712">
      <w:pPr>
        <w:rPr>
          <w:sz w:val="24"/>
          <w:szCs w:val="24"/>
        </w:rPr>
      </w:pPr>
    </w:p>
    <w:p w14:paraId="10C2466B" w14:textId="0F8495BE" w:rsidR="00D94127" w:rsidRDefault="00CC2966" w:rsidP="001D7712">
      <w:pPr>
        <w:rPr>
          <w:sz w:val="24"/>
          <w:szCs w:val="24"/>
        </w:rPr>
      </w:pPr>
      <w:r>
        <w:rPr>
          <w:sz w:val="24"/>
          <w:szCs w:val="24"/>
        </w:rPr>
        <w:t xml:space="preserve">Please note </w:t>
      </w:r>
      <w:r w:rsidR="00020A8D">
        <w:rPr>
          <w:sz w:val="24"/>
          <w:szCs w:val="24"/>
        </w:rPr>
        <w:t xml:space="preserve">you need to adopt </w:t>
      </w:r>
      <w:r w:rsidR="002778A1">
        <w:rPr>
          <w:sz w:val="24"/>
          <w:szCs w:val="24"/>
        </w:rPr>
        <w:t xml:space="preserve">required </w:t>
      </w:r>
      <w:r w:rsidR="00020A8D">
        <w:rPr>
          <w:sz w:val="24"/>
          <w:szCs w:val="24"/>
        </w:rPr>
        <w:t>academic writing style</w:t>
      </w:r>
      <w:r w:rsidR="00E11A1B">
        <w:rPr>
          <w:sz w:val="24"/>
          <w:szCs w:val="24"/>
        </w:rPr>
        <w:t xml:space="preserve"> by </w:t>
      </w:r>
      <w:r w:rsidR="00020A8D">
        <w:rPr>
          <w:sz w:val="24"/>
          <w:szCs w:val="24"/>
        </w:rPr>
        <w:t xml:space="preserve">avoiding a heavy usage of </w:t>
      </w:r>
      <w:r w:rsidR="00315E37">
        <w:rPr>
          <w:sz w:val="24"/>
          <w:szCs w:val="24"/>
        </w:rPr>
        <w:t>bulletin points</w:t>
      </w:r>
      <w:r w:rsidR="00E11A1B">
        <w:rPr>
          <w:sz w:val="24"/>
          <w:szCs w:val="24"/>
        </w:rPr>
        <w:t>.</w:t>
      </w:r>
    </w:p>
    <w:p w14:paraId="08142D59" w14:textId="77777777" w:rsidR="00020A8D" w:rsidRDefault="00020A8D" w:rsidP="001D7712">
      <w:pPr>
        <w:rPr>
          <w:sz w:val="24"/>
          <w:szCs w:val="24"/>
        </w:rPr>
      </w:pPr>
    </w:p>
    <w:p w14:paraId="091C64D6" w14:textId="77777777" w:rsidR="007A5ECB" w:rsidRPr="00B25BBD" w:rsidRDefault="00315E37" w:rsidP="00CC2966">
      <w:pPr>
        <w:pStyle w:val="Subtitle"/>
        <w:spacing w:after="120"/>
        <w:jc w:val="left"/>
        <w:rPr>
          <w:rFonts w:ascii="Times New Roman" w:hAnsi="Times New Roman"/>
          <w:lang w:eastAsia="en-GB"/>
        </w:rPr>
      </w:pPr>
      <w:bookmarkStart w:id="12" w:name="_Toc29815171"/>
      <w:r w:rsidRPr="00B25BBD">
        <w:rPr>
          <w:rFonts w:ascii="Times New Roman" w:hAnsi="Times New Roman"/>
          <w:lang w:eastAsia="en-GB"/>
        </w:rPr>
        <w:t xml:space="preserve">4.2 </w:t>
      </w:r>
      <w:r w:rsidR="006A6833">
        <w:rPr>
          <w:rFonts w:ascii="Times New Roman" w:hAnsi="Times New Roman"/>
          <w:lang w:eastAsia="en-GB"/>
        </w:rPr>
        <w:t xml:space="preserve">Required </w:t>
      </w:r>
      <w:r w:rsidR="00C468B1" w:rsidRPr="00B25BBD">
        <w:rPr>
          <w:rFonts w:ascii="Times New Roman" w:hAnsi="Times New Roman"/>
          <w:lang w:eastAsia="en-GB"/>
        </w:rPr>
        <w:t>s</w:t>
      </w:r>
      <w:r w:rsidR="00C9589A" w:rsidRPr="00B25BBD">
        <w:rPr>
          <w:rFonts w:ascii="Times New Roman" w:hAnsi="Times New Roman"/>
          <w:lang w:eastAsia="en-GB"/>
        </w:rPr>
        <w:t>tructure</w:t>
      </w:r>
      <w:r w:rsidR="006A6833">
        <w:rPr>
          <w:rFonts w:ascii="Times New Roman" w:hAnsi="Times New Roman"/>
          <w:lang w:eastAsia="en-GB"/>
        </w:rPr>
        <w:t xml:space="preserve"> and content</w:t>
      </w:r>
      <w:bookmarkEnd w:id="12"/>
      <w:r w:rsidR="00AA23C3" w:rsidRPr="00B25BBD">
        <w:rPr>
          <w:rFonts w:ascii="Times New Roman" w:hAnsi="Times New Roman"/>
          <w:lang w:eastAsia="en-GB"/>
        </w:rPr>
        <w:t xml:space="preserve"> </w:t>
      </w:r>
    </w:p>
    <w:p w14:paraId="21550D62" w14:textId="68091E5B" w:rsidR="00456ADA" w:rsidRDefault="006A6833" w:rsidP="00456ADA">
      <w:pPr>
        <w:rPr>
          <w:sz w:val="24"/>
          <w:szCs w:val="24"/>
        </w:rPr>
      </w:pPr>
      <w:r w:rsidRPr="006A6833">
        <w:rPr>
          <w:sz w:val="24"/>
          <w:szCs w:val="24"/>
        </w:rPr>
        <w:t>The essay is compulsoril</w:t>
      </w:r>
      <w:r>
        <w:rPr>
          <w:sz w:val="24"/>
          <w:szCs w:val="24"/>
        </w:rPr>
        <w:t xml:space="preserve">y required to be </w:t>
      </w:r>
      <w:r w:rsidR="002778A1">
        <w:rPr>
          <w:sz w:val="24"/>
          <w:szCs w:val="24"/>
        </w:rPr>
        <w:t>structure by</w:t>
      </w:r>
      <w:r>
        <w:rPr>
          <w:sz w:val="24"/>
          <w:szCs w:val="24"/>
        </w:rPr>
        <w:t xml:space="preserve"> five</w:t>
      </w:r>
      <w:r w:rsidRPr="006A6833">
        <w:rPr>
          <w:sz w:val="24"/>
          <w:szCs w:val="24"/>
        </w:rPr>
        <w:t xml:space="preserve"> parts. The subtitle for each part is given as follows and shall be adopted str</w:t>
      </w:r>
      <w:r w:rsidR="0035362E">
        <w:rPr>
          <w:sz w:val="24"/>
          <w:szCs w:val="24"/>
        </w:rPr>
        <w:t xml:space="preserve">ictly. </w:t>
      </w:r>
    </w:p>
    <w:p w14:paraId="56EF1F73" w14:textId="77777777" w:rsidR="006A6833" w:rsidRDefault="006A6833" w:rsidP="00456ADA">
      <w:pPr>
        <w:rPr>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4253"/>
        <w:gridCol w:w="1418"/>
        <w:gridCol w:w="1133"/>
      </w:tblGrid>
      <w:tr w:rsidR="003023D4" w:rsidRPr="0050351D" w14:paraId="54E9664F" w14:textId="77777777" w:rsidTr="000303A4">
        <w:tc>
          <w:tcPr>
            <w:tcW w:w="2093" w:type="dxa"/>
            <w:shd w:val="clear" w:color="auto" w:fill="auto"/>
          </w:tcPr>
          <w:p w14:paraId="2E96571F" w14:textId="77777777" w:rsidR="003023D4" w:rsidRPr="0050351D" w:rsidRDefault="003023D4" w:rsidP="00456ADA">
            <w:pPr>
              <w:rPr>
                <w:b/>
                <w:i/>
                <w:sz w:val="22"/>
                <w:szCs w:val="22"/>
              </w:rPr>
            </w:pPr>
            <w:r w:rsidRPr="0050351D">
              <w:rPr>
                <w:b/>
                <w:i/>
                <w:color w:val="FF0000"/>
                <w:sz w:val="22"/>
                <w:szCs w:val="22"/>
              </w:rPr>
              <w:t>Required</w:t>
            </w:r>
            <w:r w:rsidRPr="0050351D">
              <w:rPr>
                <w:b/>
                <w:i/>
                <w:sz w:val="22"/>
                <w:szCs w:val="22"/>
              </w:rPr>
              <w:t xml:space="preserve"> sub-title </w:t>
            </w:r>
          </w:p>
        </w:tc>
        <w:tc>
          <w:tcPr>
            <w:tcW w:w="4253" w:type="dxa"/>
            <w:shd w:val="clear" w:color="auto" w:fill="auto"/>
          </w:tcPr>
          <w:p w14:paraId="5898F9A8" w14:textId="269497D1" w:rsidR="003023D4" w:rsidRPr="0050351D" w:rsidRDefault="000047C0" w:rsidP="002577D9">
            <w:pPr>
              <w:rPr>
                <w:b/>
                <w:i/>
                <w:sz w:val="22"/>
                <w:szCs w:val="22"/>
              </w:rPr>
            </w:pPr>
            <w:r>
              <w:rPr>
                <w:b/>
                <w:i/>
                <w:color w:val="FF0000"/>
                <w:sz w:val="22"/>
                <w:szCs w:val="22"/>
              </w:rPr>
              <w:t>Expected</w:t>
            </w:r>
            <w:r w:rsidR="003023D4" w:rsidRPr="0050351D">
              <w:rPr>
                <w:b/>
                <w:i/>
                <w:sz w:val="22"/>
                <w:szCs w:val="22"/>
              </w:rPr>
              <w:t xml:space="preserve"> content</w:t>
            </w:r>
            <w:r w:rsidR="002577D9" w:rsidRPr="0050351D">
              <w:rPr>
                <w:b/>
                <w:i/>
                <w:sz w:val="22"/>
                <w:szCs w:val="22"/>
              </w:rPr>
              <w:t xml:space="preserve"> </w:t>
            </w:r>
          </w:p>
        </w:tc>
        <w:tc>
          <w:tcPr>
            <w:tcW w:w="1418" w:type="dxa"/>
            <w:shd w:val="clear" w:color="auto" w:fill="auto"/>
          </w:tcPr>
          <w:p w14:paraId="7FAE811D" w14:textId="6BA4DC46" w:rsidR="003023D4" w:rsidRPr="0050351D" w:rsidRDefault="00B60260" w:rsidP="00456ADA">
            <w:pPr>
              <w:rPr>
                <w:b/>
                <w:i/>
                <w:sz w:val="22"/>
                <w:szCs w:val="22"/>
              </w:rPr>
            </w:pPr>
            <w:r w:rsidRPr="0050351D">
              <w:rPr>
                <w:b/>
                <w:i/>
                <w:color w:val="FF0000"/>
                <w:sz w:val="22"/>
                <w:szCs w:val="22"/>
              </w:rPr>
              <w:t xml:space="preserve">Suggested </w:t>
            </w:r>
            <w:r w:rsidR="00CB62BF">
              <w:rPr>
                <w:b/>
                <w:i/>
                <w:sz w:val="22"/>
                <w:szCs w:val="22"/>
              </w:rPr>
              <w:t>w</w:t>
            </w:r>
            <w:r w:rsidR="003023D4" w:rsidRPr="0050351D">
              <w:rPr>
                <w:b/>
                <w:i/>
                <w:sz w:val="22"/>
                <w:szCs w:val="22"/>
              </w:rPr>
              <w:t xml:space="preserve">ord </w:t>
            </w:r>
            <w:r w:rsidR="000047C0">
              <w:rPr>
                <w:b/>
                <w:i/>
                <w:sz w:val="22"/>
                <w:szCs w:val="22"/>
              </w:rPr>
              <w:t>limit</w:t>
            </w:r>
          </w:p>
        </w:tc>
        <w:tc>
          <w:tcPr>
            <w:tcW w:w="1133" w:type="dxa"/>
            <w:shd w:val="clear" w:color="auto" w:fill="auto"/>
          </w:tcPr>
          <w:p w14:paraId="649C22A1" w14:textId="2EA36B48" w:rsidR="003023D4" w:rsidRPr="0050351D" w:rsidRDefault="0035362E" w:rsidP="00B60260">
            <w:pPr>
              <w:rPr>
                <w:b/>
                <w:i/>
                <w:sz w:val="22"/>
                <w:szCs w:val="22"/>
              </w:rPr>
            </w:pPr>
            <w:r w:rsidRPr="0050351D">
              <w:rPr>
                <w:b/>
                <w:i/>
                <w:color w:val="FF0000"/>
                <w:sz w:val="22"/>
                <w:szCs w:val="22"/>
              </w:rPr>
              <w:t>Fixed c</w:t>
            </w:r>
            <w:r w:rsidR="003023D4" w:rsidRPr="0050351D">
              <w:rPr>
                <w:b/>
                <w:i/>
                <w:color w:val="FF0000"/>
                <w:sz w:val="22"/>
                <w:szCs w:val="22"/>
              </w:rPr>
              <w:t>redit</w:t>
            </w:r>
            <w:r w:rsidR="003023D4" w:rsidRPr="0050351D">
              <w:rPr>
                <w:b/>
                <w:i/>
                <w:sz w:val="22"/>
                <w:szCs w:val="22"/>
              </w:rPr>
              <w:t xml:space="preserve"> </w:t>
            </w:r>
          </w:p>
        </w:tc>
      </w:tr>
      <w:tr w:rsidR="003023D4" w:rsidRPr="0050351D" w14:paraId="4ECC21D7" w14:textId="77777777" w:rsidTr="000303A4">
        <w:tc>
          <w:tcPr>
            <w:tcW w:w="2093" w:type="dxa"/>
            <w:shd w:val="clear" w:color="auto" w:fill="auto"/>
          </w:tcPr>
          <w:p w14:paraId="1906CD27" w14:textId="75CA15BB" w:rsidR="003023D4" w:rsidRPr="0050351D" w:rsidRDefault="003023D4" w:rsidP="000906F8">
            <w:pPr>
              <w:rPr>
                <w:sz w:val="24"/>
                <w:szCs w:val="24"/>
              </w:rPr>
            </w:pPr>
            <w:r w:rsidRPr="0050351D">
              <w:rPr>
                <w:sz w:val="24"/>
                <w:szCs w:val="24"/>
              </w:rPr>
              <w:t>Introduction</w:t>
            </w:r>
          </w:p>
        </w:tc>
        <w:tc>
          <w:tcPr>
            <w:tcW w:w="4253" w:type="dxa"/>
            <w:shd w:val="clear" w:color="auto" w:fill="auto"/>
          </w:tcPr>
          <w:p w14:paraId="34F90C96" w14:textId="77777777" w:rsidR="003023D4" w:rsidRPr="0050351D" w:rsidRDefault="003023D4" w:rsidP="0050351D">
            <w:pPr>
              <w:numPr>
                <w:ilvl w:val="0"/>
                <w:numId w:val="12"/>
              </w:numPr>
              <w:rPr>
                <w:sz w:val="24"/>
                <w:szCs w:val="24"/>
              </w:rPr>
            </w:pPr>
            <w:r w:rsidRPr="0050351D">
              <w:rPr>
                <w:sz w:val="24"/>
                <w:szCs w:val="24"/>
              </w:rPr>
              <w:t xml:space="preserve">Briefly introduce what the FDI case is about </w:t>
            </w:r>
          </w:p>
          <w:p w14:paraId="5164B1E7" w14:textId="623E57FB" w:rsidR="003023D4" w:rsidRDefault="003023D4" w:rsidP="0050351D">
            <w:pPr>
              <w:numPr>
                <w:ilvl w:val="0"/>
                <w:numId w:val="12"/>
              </w:numPr>
              <w:rPr>
                <w:sz w:val="24"/>
                <w:szCs w:val="24"/>
              </w:rPr>
            </w:pPr>
            <w:r w:rsidRPr="0050351D">
              <w:rPr>
                <w:sz w:val="24"/>
                <w:szCs w:val="24"/>
              </w:rPr>
              <w:t xml:space="preserve">Briefly indicate why you are motivated to </w:t>
            </w:r>
            <w:r w:rsidR="001D12FD" w:rsidRPr="0050351D">
              <w:rPr>
                <w:sz w:val="24"/>
                <w:szCs w:val="24"/>
              </w:rPr>
              <w:t xml:space="preserve">select and </w:t>
            </w:r>
            <w:r w:rsidRPr="0050351D">
              <w:rPr>
                <w:sz w:val="24"/>
                <w:szCs w:val="24"/>
              </w:rPr>
              <w:t>study the case</w:t>
            </w:r>
          </w:p>
          <w:p w14:paraId="1F09DBD6" w14:textId="77777777" w:rsidR="00CB62BF" w:rsidRPr="0050351D" w:rsidRDefault="00CB62BF" w:rsidP="00CB62BF">
            <w:pPr>
              <w:ind w:left="360"/>
              <w:rPr>
                <w:sz w:val="24"/>
                <w:szCs w:val="24"/>
              </w:rPr>
            </w:pPr>
          </w:p>
        </w:tc>
        <w:tc>
          <w:tcPr>
            <w:tcW w:w="1418" w:type="dxa"/>
            <w:shd w:val="clear" w:color="auto" w:fill="auto"/>
          </w:tcPr>
          <w:p w14:paraId="58437051" w14:textId="77777777" w:rsidR="003023D4" w:rsidRPr="0050351D" w:rsidRDefault="003023D4" w:rsidP="003023D4">
            <w:pPr>
              <w:rPr>
                <w:sz w:val="24"/>
                <w:szCs w:val="24"/>
              </w:rPr>
            </w:pPr>
            <w:r w:rsidRPr="0050351D">
              <w:rPr>
                <w:sz w:val="24"/>
                <w:szCs w:val="24"/>
              </w:rPr>
              <w:t xml:space="preserve">100 </w:t>
            </w:r>
            <w:r w:rsidR="00B60260" w:rsidRPr="0050351D">
              <w:rPr>
                <w:sz w:val="24"/>
                <w:szCs w:val="24"/>
              </w:rPr>
              <w:t>words</w:t>
            </w:r>
          </w:p>
        </w:tc>
        <w:tc>
          <w:tcPr>
            <w:tcW w:w="1133" w:type="dxa"/>
            <w:shd w:val="clear" w:color="auto" w:fill="auto"/>
          </w:tcPr>
          <w:p w14:paraId="2E38A985" w14:textId="77777777" w:rsidR="003023D4" w:rsidRPr="0050351D" w:rsidRDefault="0035362E" w:rsidP="00456ADA">
            <w:pPr>
              <w:rPr>
                <w:sz w:val="24"/>
                <w:szCs w:val="24"/>
              </w:rPr>
            </w:pPr>
            <w:r w:rsidRPr="0050351D">
              <w:rPr>
                <w:sz w:val="24"/>
                <w:szCs w:val="24"/>
              </w:rPr>
              <w:t>5%</w:t>
            </w:r>
          </w:p>
        </w:tc>
      </w:tr>
      <w:tr w:rsidR="003023D4" w:rsidRPr="0050351D" w14:paraId="08603A4D" w14:textId="77777777" w:rsidTr="000303A4">
        <w:tc>
          <w:tcPr>
            <w:tcW w:w="2093" w:type="dxa"/>
            <w:shd w:val="clear" w:color="auto" w:fill="auto"/>
          </w:tcPr>
          <w:p w14:paraId="083B1CBC" w14:textId="60788D30" w:rsidR="003023D4" w:rsidRPr="0050351D" w:rsidRDefault="006C56E3" w:rsidP="00D875CA">
            <w:pPr>
              <w:rPr>
                <w:sz w:val="24"/>
                <w:szCs w:val="24"/>
              </w:rPr>
            </w:pPr>
            <w:r>
              <w:rPr>
                <w:sz w:val="24"/>
                <w:szCs w:val="24"/>
              </w:rPr>
              <w:t>Background</w:t>
            </w:r>
          </w:p>
        </w:tc>
        <w:tc>
          <w:tcPr>
            <w:tcW w:w="4253" w:type="dxa"/>
            <w:shd w:val="clear" w:color="auto" w:fill="auto"/>
          </w:tcPr>
          <w:p w14:paraId="5ECA13CA" w14:textId="61EFDE3D" w:rsidR="003023D4" w:rsidRPr="0050351D" w:rsidRDefault="003023D4" w:rsidP="0050351D">
            <w:pPr>
              <w:numPr>
                <w:ilvl w:val="0"/>
                <w:numId w:val="8"/>
              </w:numPr>
              <w:rPr>
                <w:sz w:val="24"/>
                <w:szCs w:val="24"/>
              </w:rPr>
            </w:pPr>
            <w:r w:rsidRPr="0050351D">
              <w:rPr>
                <w:sz w:val="24"/>
                <w:szCs w:val="24"/>
              </w:rPr>
              <w:t xml:space="preserve">Provide country </w:t>
            </w:r>
            <w:r w:rsidR="000906F8">
              <w:rPr>
                <w:sz w:val="24"/>
                <w:szCs w:val="24"/>
              </w:rPr>
              <w:t xml:space="preserve">level and/or industry level background </w:t>
            </w:r>
            <w:r w:rsidR="00D875CA">
              <w:rPr>
                <w:sz w:val="24"/>
                <w:szCs w:val="24"/>
              </w:rPr>
              <w:t>of the case</w:t>
            </w:r>
          </w:p>
          <w:p w14:paraId="09660EC4" w14:textId="65CD082F" w:rsidR="003023D4" w:rsidRDefault="003023D4" w:rsidP="0050351D">
            <w:pPr>
              <w:numPr>
                <w:ilvl w:val="0"/>
                <w:numId w:val="8"/>
              </w:numPr>
              <w:rPr>
                <w:sz w:val="24"/>
                <w:szCs w:val="24"/>
              </w:rPr>
            </w:pPr>
            <w:r w:rsidRPr="0050351D">
              <w:rPr>
                <w:sz w:val="24"/>
                <w:szCs w:val="24"/>
              </w:rPr>
              <w:t xml:space="preserve">Demonstrate UNCTAD database has been explored </w:t>
            </w:r>
            <w:r w:rsidR="00D875CA">
              <w:rPr>
                <w:sz w:val="24"/>
                <w:szCs w:val="24"/>
              </w:rPr>
              <w:t xml:space="preserve">in </w:t>
            </w:r>
            <w:r w:rsidRPr="0050351D">
              <w:rPr>
                <w:sz w:val="24"/>
                <w:szCs w:val="24"/>
              </w:rPr>
              <w:t>this part of analysis</w:t>
            </w:r>
          </w:p>
          <w:p w14:paraId="2D093CD4" w14:textId="1E4DAB92" w:rsidR="00D875CA" w:rsidRDefault="00D875CA" w:rsidP="00D875CA">
            <w:pPr>
              <w:numPr>
                <w:ilvl w:val="0"/>
                <w:numId w:val="8"/>
              </w:numPr>
              <w:rPr>
                <w:sz w:val="24"/>
                <w:szCs w:val="24"/>
              </w:rPr>
            </w:pPr>
            <w:r>
              <w:rPr>
                <w:sz w:val="24"/>
                <w:szCs w:val="24"/>
              </w:rPr>
              <w:t xml:space="preserve">For example, bi-lateral trade and FDI relations between </w:t>
            </w:r>
            <w:r w:rsidR="00411F4C">
              <w:rPr>
                <w:sz w:val="24"/>
                <w:szCs w:val="24"/>
              </w:rPr>
              <w:t xml:space="preserve">the </w:t>
            </w:r>
            <w:r>
              <w:rPr>
                <w:sz w:val="24"/>
                <w:szCs w:val="24"/>
              </w:rPr>
              <w:t>home and host co</w:t>
            </w:r>
            <w:r w:rsidR="00411F4C">
              <w:rPr>
                <w:sz w:val="24"/>
                <w:szCs w:val="24"/>
              </w:rPr>
              <w:t>untry</w:t>
            </w:r>
            <w:r>
              <w:rPr>
                <w:sz w:val="24"/>
                <w:szCs w:val="24"/>
              </w:rPr>
              <w:t xml:space="preserve"> can be explored </w:t>
            </w:r>
          </w:p>
          <w:p w14:paraId="2B513BA3" w14:textId="0FB85107" w:rsidR="00D875CA" w:rsidRPr="0050351D" w:rsidRDefault="00D875CA" w:rsidP="00D875CA">
            <w:pPr>
              <w:ind w:left="360"/>
              <w:rPr>
                <w:sz w:val="24"/>
                <w:szCs w:val="24"/>
              </w:rPr>
            </w:pPr>
          </w:p>
        </w:tc>
        <w:tc>
          <w:tcPr>
            <w:tcW w:w="1418" w:type="dxa"/>
            <w:shd w:val="clear" w:color="auto" w:fill="auto"/>
          </w:tcPr>
          <w:p w14:paraId="6669AC29" w14:textId="77777777" w:rsidR="003023D4" w:rsidRPr="0050351D" w:rsidRDefault="0035362E" w:rsidP="00456ADA">
            <w:pPr>
              <w:rPr>
                <w:sz w:val="24"/>
                <w:szCs w:val="24"/>
              </w:rPr>
            </w:pPr>
            <w:r w:rsidRPr="0050351D">
              <w:rPr>
                <w:sz w:val="24"/>
                <w:szCs w:val="24"/>
              </w:rPr>
              <w:t>4</w:t>
            </w:r>
            <w:r w:rsidR="003023D4" w:rsidRPr="0050351D">
              <w:rPr>
                <w:sz w:val="24"/>
                <w:szCs w:val="24"/>
              </w:rPr>
              <w:t>00</w:t>
            </w:r>
            <w:r w:rsidR="00B60260" w:rsidRPr="0050351D">
              <w:rPr>
                <w:sz w:val="24"/>
                <w:szCs w:val="24"/>
              </w:rPr>
              <w:t xml:space="preserve"> words</w:t>
            </w:r>
          </w:p>
        </w:tc>
        <w:tc>
          <w:tcPr>
            <w:tcW w:w="1133" w:type="dxa"/>
            <w:shd w:val="clear" w:color="auto" w:fill="auto"/>
          </w:tcPr>
          <w:p w14:paraId="7EFE99D3" w14:textId="77777777" w:rsidR="003023D4" w:rsidRPr="0050351D" w:rsidRDefault="0035362E" w:rsidP="00456ADA">
            <w:pPr>
              <w:rPr>
                <w:sz w:val="24"/>
                <w:szCs w:val="24"/>
              </w:rPr>
            </w:pPr>
            <w:r w:rsidRPr="0050351D">
              <w:rPr>
                <w:sz w:val="24"/>
                <w:szCs w:val="24"/>
              </w:rPr>
              <w:t>20%</w:t>
            </w:r>
          </w:p>
        </w:tc>
      </w:tr>
      <w:tr w:rsidR="003023D4" w:rsidRPr="0050351D" w14:paraId="6B57BFEE" w14:textId="77777777" w:rsidTr="000303A4">
        <w:tc>
          <w:tcPr>
            <w:tcW w:w="2093" w:type="dxa"/>
            <w:shd w:val="clear" w:color="auto" w:fill="auto"/>
          </w:tcPr>
          <w:p w14:paraId="6EA95F2E" w14:textId="4FB16403" w:rsidR="003023D4" w:rsidRPr="0050351D" w:rsidRDefault="003023D4" w:rsidP="000906F8">
            <w:pPr>
              <w:rPr>
                <w:sz w:val="24"/>
                <w:szCs w:val="24"/>
              </w:rPr>
            </w:pPr>
            <w:r w:rsidRPr="0050351D">
              <w:rPr>
                <w:sz w:val="24"/>
                <w:szCs w:val="24"/>
              </w:rPr>
              <w:t xml:space="preserve">FDI </w:t>
            </w:r>
            <w:r w:rsidR="00D875CA">
              <w:rPr>
                <w:sz w:val="24"/>
                <w:szCs w:val="24"/>
              </w:rPr>
              <w:t>Profile</w:t>
            </w:r>
          </w:p>
        </w:tc>
        <w:tc>
          <w:tcPr>
            <w:tcW w:w="4253" w:type="dxa"/>
            <w:shd w:val="clear" w:color="auto" w:fill="auto"/>
          </w:tcPr>
          <w:p w14:paraId="72B5654A" w14:textId="3D71DEFA" w:rsidR="003023D4" w:rsidRPr="0050351D" w:rsidRDefault="003023D4" w:rsidP="0050351D">
            <w:pPr>
              <w:numPr>
                <w:ilvl w:val="0"/>
                <w:numId w:val="9"/>
              </w:numPr>
              <w:rPr>
                <w:sz w:val="24"/>
                <w:szCs w:val="24"/>
              </w:rPr>
            </w:pPr>
            <w:r w:rsidRPr="0050351D">
              <w:rPr>
                <w:sz w:val="24"/>
                <w:szCs w:val="24"/>
              </w:rPr>
              <w:t>Provide firm</w:t>
            </w:r>
            <w:r w:rsidR="00411F4C">
              <w:rPr>
                <w:sz w:val="24"/>
                <w:szCs w:val="24"/>
              </w:rPr>
              <w:t xml:space="preserve"> level</w:t>
            </w:r>
            <w:r w:rsidRPr="0050351D">
              <w:rPr>
                <w:sz w:val="24"/>
                <w:szCs w:val="24"/>
              </w:rPr>
              <w:t xml:space="preserve"> </w:t>
            </w:r>
            <w:r w:rsidR="007E6CAE">
              <w:rPr>
                <w:sz w:val="24"/>
                <w:szCs w:val="24"/>
              </w:rPr>
              <w:t>information of the case</w:t>
            </w:r>
          </w:p>
          <w:p w14:paraId="59F06B80" w14:textId="0C961C04" w:rsidR="003023D4" w:rsidRDefault="003023D4" w:rsidP="0050351D">
            <w:pPr>
              <w:numPr>
                <w:ilvl w:val="0"/>
                <w:numId w:val="9"/>
              </w:numPr>
              <w:rPr>
                <w:sz w:val="24"/>
                <w:szCs w:val="24"/>
              </w:rPr>
            </w:pPr>
            <w:r w:rsidRPr="0050351D">
              <w:rPr>
                <w:sz w:val="24"/>
                <w:szCs w:val="24"/>
              </w:rPr>
              <w:t>Demonstrate Capital IQ</w:t>
            </w:r>
            <w:r w:rsidR="000906F8">
              <w:rPr>
                <w:sz w:val="24"/>
                <w:szCs w:val="24"/>
              </w:rPr>
              <w:t xml:space="preserve"> database</w:t>
            </w:r>
            <w:r w:rsidRPr="0050351D">
              <w:rPr>
                <w:sz w:val="24"/>
                <w:szCs w:val="24"/>
              </w:rPr>
              <w:t xml:space="preserve"> has been explored for this part of analysi</w:t>
            </w:r>
            <w:r w:rsidR="00CB62BF">
              <w:rPr>
                <w:sz w:val="24"/>
                <w:szCs w:val="24"/>
              </w:rPr>
              <w:t>s</w:t>
            </w:r>
          </w:p>
          <w:p w14:paraId="712F859A" w14:textId="6BB5874B" w:rsidR="00D875CA" w:rsidRDefault="00D875CA" w:rsidP="0050351D">
            <w:pPr>
              <w:numPr>
                <w:ilvl w:val="0"/>
                <w:numId w:val="9"/>
              </w:numPr>
              <w:rPr>
                <w:sz w:val="24"/>
                <w:szCs w:val="24"/>
              </w:rPr>
            </w:pPr>
            <w:r>
              <w:rPr>
                <w:sz w:val="24"/>
                <w:szCs w:val="24"/>
              </w:rPr>
              <w:t xml:space="preserve">For example, </w:t>
            </w:r>
            <w:r w:rsidR="00730E86">
              <w:rPr>
                <w:sz w:val="24"/>
                <w:szCs w:val="24"/>
              </w:rPr>
              <w:t xml:space="preserve">existing </w:t>
            </w:r>
            <w:r>
              <w:rPr>
                <w:sz w:val="24"/>
                <w:szCs w:val="24"/>
              </w:rPr>
              <w:t xml:space="preserve">FDI </w:t>
            </w:r>
            <w:r w:rsidR="007E6CAE">
              <w:rPr>
                <w:sz w:val="24"/>
                <w:szCs w:val="24"/>
              </w:rPr>
              <w:t xml:space="preserve">activities </w:t>
            </w:r>
            <w:r w:rsidR="00730E86">
              <w:rPr>
                <w:sz w:val="24"/>
                <w:szCs w:val="24"/>
              </w:rPr>
              <w:t>engaged in</w:t>
            </w:r>
            <w:r>
              <w:rPr>
                <w:sz w:val="24"/>
                <w:szCs w:val="24"/>
              </w:rPr>
              <w:t xml:space="preserve"> regional </w:t>
            </w:r>
            <w:r w:rsidR="00730E86">
              <w:rPr>
                <w:sz w:val="24"/>
                <w:szCs w:val="24"/>
              </w:rPr>
              <w:t>and/or</w:t>
            </w:r>
            <w:r>
              <w:rPr>
                <w:sz w:val="24"/>
                <w:szCs w:val="24"/>
              </w:rPr>
              <w:t xml:space="preserve"> global market</w:t>
            </w:r>
            <w:r w:rsidR="00730E86">
              <w:rPr>
                <w:sz w:val="24"/>
                <w:szCs w:val="24"/>
              </w:rPr>
              <w:t xml:space="preserve"> </w:t>
            </w:r>
            <w:r>
              <w:rPr>
                <w:sz w:val="24"/>
                <w:szCs w:val="24"/>
              </w:rPr>
              <w:t>can be explored</w:t>
            </w:r>
          </w:p>
          <w:p w14:paraId="7758FBF1" w14:textId="77777777" w:rsidR="00CB62BF" w:rsidRPr="0050351D" w:rsidRDefault="00CB62BF" w:rsidP="00CB62BF">
            <w:pPr>
              <w:ind w:left="360"/>
              <w:rPr>
                <w:sz w:val="24"/>
                <w:szCs w:val="24"/>
              </w:rPr>
            </w:pPr>
          </w:p>
        </w:tc>
        <w:tc>
          <w:tcPr>
            <w:tcW w:w="1418" w:type="dxa"/>
            <w:shd w:val="clear" w:color="auto" w:fill="auto"/>
          </w:tcPr>
          <w:p w14:paraId="2BC642B7" w14:textId="77777777" w:rsidR="003023D4" w:rsidRPr="0050351D" w:rsidRDefault="0035362E" w:rsidP="00456ADA">
            <w:pPr>
              <w:rPr>
                <w:sz w:val="24"/>
                <w:szCs w:val="24"/>
              </w:rPr>
            </w:pPr>
            <w:r w:rsidRPr="0050351D">
              <w:rPr>
                <w:sz w:val="24"/>
                <w:szCs w:val="24"/>
              </w:rPr>
              <w:t>400</w:t>
            </w:r>
            <w:r w:rsidR="00B60260" w:rsidRPr="0050351D">
              <w:rPr>
                <w:sz w:val="24"/>
                <w:szCs w:val="24"/>
              </w:rPr>
              <w:t xml:space="preserve"> words</w:t>
            </w:r>
          </w:p>
        </w:tc>
        <w:tc>
          <w:tcPr>
            <w:tcW w:w="1133" w:type="dxa"/>
            <w:shd w:val="clear" w:color="auto" w:fill="auto"/>
          </w:tcPr>
          <w:p w14:paraId="6FFA2B30" w14:textId="77777777" w:rsidR="003023D4" w:rsidRPr="0050351D" w:rsidRDefault="003023D4" w:rsidP="00456ADA">
            <w:pPr>
              <w:rPr>
                <w:sz w:val="24"/>
                <w:szCs w:val="24"/>
              </w:rPr>
            </w:pPr>
            <w:r w:rsidRPr="0050351D">
              <w:rPr>
                <w:sz w:val="24"/>
                <w:szCs w:val="24"/>
              </w:rPr>
              <w:t>20%</w:t>
            </w:r>
          </w:p>
        </w:tc>
      </w:tr>
      <w:tr w:rsidR="003023D4" w:rsidRPr="0050351D" w14:paraId="65AD1D2F" w14:textId="77777777" w:rsidTr="000303A4">
        <w:tc>
          <w:tcPr>
            <w:tcW w:w="2093" w:type="dxa"/>
            <w:shd w:val="clear" w:color="auto" w:fill="auto"/>
          </w:tcPr>
          <w:p w14:paraId="206AF218" w14:textId="34DA1A5B" w:rsidR="003023D4" w:rsidRPr="0050351D" w:rsidRDefault="003023D4" w:rsidP="000906F8">
            <w:pPr>
              <w:rPr>
                <w:sz w:val="24"/>
                <w:szCs w:val="24"/>
              </w:rPr>
            </w:pPr>
            <w:r w:rsidRPr="0050351D">
              <w:rPr>
                <w:sz w:val="24"/>
                <w:szCs w:val="24"/>
              </w:rPr>
              <w:t>Theoretical Analysis</w:t>
            </w:r>
            <w:r w:rsidR="00D875CA">
              <w:rPr>
                <w:sz w:val="24"/>
                <w:szCs w:val="24"/>
              </w:rPr>
              <w:t xml:space="preserve"> of </w:t>
            </w:r>
            <w:r w:rsidR="000906F8">
              <w:rPr>
                <w:sz w:val="24"/>
                <w:szCs w:val="24"/>
              </w:rPr>
              <w:t xml:space="preserve">the </w:t>
            </w:r>
            <w:r w:rsidR="00D875CA">
              <w:rPr>
                <w:sz w:val="24"/>
                <w:szCs w:val="24"/>
              </w:rPr>
              <w:t xml:space="preserve">FDI </w:t>
            </w:r>
            <w:r w:rsidR="000906F8">
              <w:rPr>
                <w:sz w:val="24"/>
                <w:szCs w:val="24"/>
              </w:rPr>
              <w:t>case</w:t>
            </w:r>
          </w:p>
        </w:tc>
        <w:tc>
          <w:tcPr>
            <w:tcW w:w="4253" w:type="dxa"/>
            <w:shd w:val="clear" w:color="auto" w:fill="auto"/>
          </w:tcPr>
          <w:p w14:paraId="41D63419" w14:textId="5D36432C" w:rsidR="003023D4" w:rsidRDefault="003023D4" w:rsidP="00D875CA">
            <w:pPr>
              <w:numPr>
                <w:ilvl w:val="0"/>
                <w:numId w:val="10"/>
              </w:numPr>
              <w:rPr>
                <w:sz w:val="24"/>
                <w:szCs w:val="24"/>
              </w:rPr>
            </w:pPr>
            <w:r w:rsidRPr="0050351D">
              <w:rPr>
                <w:sz w:val="24"/>
                <w:szCs w:val="24"/>
              </w:rPr>
              <w:t>Apply related international business</w:t>
            </w:r>
            <w:r w:rsidR="00B2529C" w:rsidRPr="0050351D">
              <w:rPr>
                <w:sz w:val="24"/>
                <w:szCs w:val="24"/>
              </w:rPr>
              <w:t xml:space="preserve"> theories</w:t>
            </w:r>
            <w:r w:rsidR="0035362E" w:rsidRPr="0050351D">
              <w:rPr>
                <w:sz w:val="24"/>
                <w:szCs w:val="24"/>
              </w:rPr>
              <w:t>,</w:t>
            </w:r>
            <w:r w:rsidRPr="0050351D">
              <w:rPr>
                <w:sz w:val="24"/>
                <w:szCs w:val="24"/>
              </w:rPr>
              <w:t xml:space="preserve"> especially FDI theories to the </w:t>
            </w:r>
            <w:r w:rsidR="00B2529C" w:rsidRPr="0050351D">
              <w:rPr>
                <w:sz w:val="24"/>
                <w:szCs w:val="24"/>
              </w:rPr>
              <w:t xml:space="preserve">FDI </w:t>
            </w:r>
            <w:r w:rsidRPr="0050351D">
              <w:rPr>
                <w:sz w:val="24"/>
                <w:szCs w:val="24"/>
              </w:rPr>
              <w:t xml:space="preserve">case for both explaining and assessing </w:t>
            </w:r>
            <w:r w:rsidR="007E6CAE">
              <w:rPr>
                <w:sz w:val="24"/>
                <w:szCs w:val="24"/>
              </w:rPr>
              <w:t xml:space="preserve">specific </w:t>
            </w:r>
            <w:r w:rsidRPr="0050351D">
              <w:rPr>
                <w:sz w:val="24"/>
                <w:szCs w:val="24"/>
              </w:rPr>
              <w:t xml:space="preserve">FDI decisions </w:t>
            </w:r>
          </w:p>
          <w:p w14:paraId="35AD2713" w14:textId="4D7D6B76" w:rsidR="00D875CA" w:rsidRDefault="00D875CA" w:rsidP="00D875CA">
            <w:pPr>
              <w:numPr>
                <w:ilvl w:val="0"/>
                <w:numId w:val="10"/>
              </w:numPr>
              <w:rPr>
                <w:sz w:val="24"/>
                <w:szCs w:val="24"/>
              </w:rPr>
            </w:pPr>
            <w:r w:rsidRPr="0050351D">
              <w:rPr>
                <w:sz w:val="24"/>
                <w:szCs w:val="24"/>
              </w:rPr>
              <w:t xml:space="preserve">FDI decisions include but not limited to entry motive, location choice, entry </w:t>
            </w:r>
            <w:r w:rsidRPr="0050351D">
              <w:rPr>
                <w:sz w:val="24"/>
                <w:szCs w:val="24"/>
              </w:rPr>
              <w:lastRenderedPageBreak/>
              <w:t>mode choice, entry timing, process, (exit), etc. of the specific FDI case</w:t>
            </w:r>
          </w:p>
          <w:p w14:paraId="51997175" w14:textId="70F44DE3" w:rsidR="00BF53B2" w:rsidRPr="0050351D" w:rsidRDefault="00BF53B2" w:rsidP="000F393C">
            <w:pPr>
              <w:ind w:left="360"/>
              <w:rPr>
                <w:sz w:val="24"/>
                <w:szCs w:val="24"/>
              </w:rPr>
            </w:pPr>
          </w:p>
        </w:tc>
        <w:tc>
          <w:tcPr>
            <w:tcW w:w="1418" w:type="dxa"/>
            <w:shd w:val="clear" w:color="auto" w:fill="auto"/>
          </w:tcPr>
          <w:p w14:paraId="06A26F32" w14:textId="77777777" w:rsidR="003023D4" w:rsidRPr="0050351D" w:rsidRDefault="0035362E" w:rsidP="0035362E">
            <w:pPr>
              <w:rPr>
                <w:sz w:val="24"/>
                <w:szCs w:val="24"/>
              </w:rPr>
            </w:pPr>
            <w:r w:rsidRPr="0050351D">
              <w:rPr>
                <w:sz w:val="24"/>
                <w:szCs w:val="24"/>
              </w:rPr>
              <w:lastRenderedPageBreak/>
              <w:t>1000</w:t>
            </w:r>
            <w:r w:rsidR="00B60260" w:rsidRPr="0050351D">
              <w:rPr>
                <w:sz w:val="24"/>
                <w:szCs w:val="24"/>
              </w:rPr>
              <w:t xml:space="preserve"> words</w:t>
            </w:r>
          </w:p>
        </w:tc>
        <w:tc>
          <w:tcPr>
            <w:tcW w:w="1133" w:type="dxa"/>
            <w:shd w:val="clear" w:color="auto" w:fill="auto"/>
          </w:tcPr>
          <w:p w14:paraId="209094E7" w14:textId="77777777" w:rsidR="003023D4" w:rsidRPr="0050351D" w:rsidRDefault="003023D4" w:rsidP="00456ADA">
            <w:pPr>
              <w:rPr>
                <w:sz w:val="24"/>
                <w:szCs w:val="24"/>
              </w:rPr>
            </w:pPr>
            <w:r w:rsidRPr="0050351D">
              <w:rPr>
                <w:sz w:val="24"/>
                <w:szCs w:val="24"/>
              </w:rPr>
              <w:t>40%</w:t>
            </w:r>
          </w:p>
        </w:tc>
      </w:tr>
      <w:tr w:rsidR="003023D4" w:rsidRPr="0050351D" w14:paraId="789B59B1" w14:textId="77777777" w:rsidTr="000303A4">
        <w:tc>
          <w:tcPr>
            <w:tcW w:w="2093" w:type="dxa"/>
            <w:shd w:val="clear" w:color="auto" w:fill="auto"/>
          </w:tcPr>
          <w:p w14:paraId="3D4587EA" w14:textId="77777777" w:rsidR="003023D4" w:rsidRPr="0050351D" w:rsidRDefault="003023D4" w:rsidP="000906F8">
            <w:pPr>
              <w:rPr>
                <w:sz w:val="24"/>
                <w:szCs w:val="24"/>
              </w:rPr>
            </w:pPr>
            <w:r w:rsidRPr="0050351D">
              <w:rPr>
                <w:sz w:val="24"/>
                <w:szCs w:val="24"/>
              </w:rPr>
              <w:t>Conclusion</w:t>
            </w:r>
          </w:p>
        </w:tc>
        <w:tc>
          <w:tcPr>
            <w:tcW w:w="4253" w:type="dxa"/>
            <w:shd w:val="clear" w:color="auto" w:fill="auto"/>
          </w:tcPr>
          <w:p w14:paraId="2F7BEECE" w14:textId="77777777" w:rsidR="00B2529C" w:rsidRPr="0050351D" w:rsidRDefault="003023D4" w:rsidP="0050351D">
            <w:pPr>
              <w:numPr>
                <w:ilvl w:val="0"/>
                <w:numId w:val="10"/>
              </w:numPr>
              <w:rPr>
                <w:sz w:val="24"/>
                <w:szCs w:val="24"/>
              </w:rPr>
            </w:pPr>
            <w:r w:rsidRPr="0050351D">
              <w:rPr>
                <w:sz w:val="24"/>
                <w:szCs w:val="24"/>
              </w:rPr>
              <w:t xml:space="preserve">Conclude </w:t>
            </w:r>
            <w:r w:rsidR="00B2529C" w:rsidRPr="0050351D">
              <w:rPr>
                <w:sz w:val="24"/>
                <w:szCs w:val="24"/>
              </w:rPr>
              <w:t>the case study</w:t>
            </w:r>
          </w:p>
          <w:p w14:paraId="089BC4D3" w14:textId="6A590862" w:rsidR="00411F4C" w:rsidRDefault="00B2529C" w:rsidP="0050351D">
            <w:pPr>
              <w:numPr>
                <w:ilvl w:val="0"/>
                <w:numId w:val="10"/>
              </w:numPr>
              <w:rPr>
                <w:sz w:val="24"/>
                <w:szCs w:val="24"/>
              </w:rPr>
            </w:pPr>
            <w:r w:rsidRPr="0050351D">
              <w:rPr>
                <w:sz w:val="24"/>
                <w:szCs w:val="24"/>
              </w:rPr>
              <w:t xml:space="preserve">Provide </w:t>
            </w:r>
            <w:r w:rsidR="003023D4" w:rsidRPr="0050351D">
              <w:rPr>
                <w:sz w:val="24"/>
                <w:szCs w:val="24"/>
              </w:rPr>
              <w:t xml:space="preserve">your </w:t>
            </w:r>
            <w:r w:rsidR="00411F4C">
              <w:rPr>
                <w:sz w:val="24"/>
                <w:szCs w:val="24"/>
              </w:rPr>
              <w:t xml:space="preserve">assessment </w:t>
            </w:r>
            <w:r w:rsidR="007F4BA3">
              <w:rPr>
                <w:sz w:val="24"/>
                <w:szCs w:val="24"/>
              </w:rPr>
              <w:t>of the FDI decisions</w:t>
            </w:r>
          </w:p>
          <w:p w14:paraId="190192BE" w14:textId="77777777" w:rsidR="00CB62BF" w:rsidRDefault="00411F4C" w:rsidP="007F4BA3">
            <w:pPr>
              <w:numPr>
                <w:ilvl w:val="0"/>
                <w:numId w:val="10"/>
              </w:numPr>
              <w:rPr>
                <w:sz w:val="24"/>
                <w:szCs w:val="24"/>
              </w:rPr>
            </w:pPr>
            <w:r>
              <w:rPr>
                <w:sz w:val="24"/>
                <w:szCs w:val="24"/>
              </w:rPr>
              <w:t xml:space="preserve">Provide your </w:t>
            </w:r>
            <w:r w:rsidR="003023D4" w:rsidRPr="0050351D">
              <w:rPr>
                <w:sz w:val="24"/>
                <w:szCs w:val="24"/>
              </w:rPr>
              <w:t xml:space="preserve">recommendations </w:t>
            </w:r>
            <w:r w:rsidR="007F4BA3">
              <w:rPr>
                <w:sz w:val="24"/>
                <w:szCs w:val="24"/>
              </w:rPr>
              <w:t>for the case company</w:t>
            </w:r>
          </w:p>
          <w:p w14:paraId="4EB5E788" w14:textId="48379FFD" w:rsidR="00540C93" w:rsidRPr="0050351D" w:rsidRDefault="00540C93" w:rsidP="00540C93">
            <w:pPr>
              <w:ind w:left="360"/>
              <w:rPr>
                <w:sz w:val="24"/>
                <w:szCs w:val="24"/>
              </w:rPr>
            </w:pPr>
          </w:p>
        </w:tc>
        <w:tc>
          <w:tcPr>
            <w:tcW w:w="1418" w:type="dxa"/>
            <w:shd w:val="clear" w:color="auto" w:fill="auto"/>
          </w:tcPr>
          <w:p w14:paraId="33801DC8" w14:textId="77777777" w:rsidR="003023D4" w:rsidRPr="0050351D" w:rsidRDefault="003023D4" w:rsidP="00456ADA">
            <w:pPr>
              <w:rPr>
                <w:sz w:val="24"/>
                <w:szCs w:val="24"/>
              </w:rPr>
            </w:pPr>
            <w:r w:rsidRPr="0050351D">
              <w:rPr>
                <w:sz w:val="24"/>
                <w:szCs w:val="24"/>
              </w:rPr>
              <w:t>100</w:t>
            </w:r>
            <w:r w:rsidR="00B60260" w:rsidRPr="0050351D">
              <w:rPr>
                <w:sz w:val="24"/>
                <w:szCs w:val="24"/>
              </w:rPr>
              <w:t xml:space="preserve"> words</w:t>
            </w:r>
          </w:p>
        </w:tc>
        <w:tc>
          <w:tcPr>
            <w:tcW w:w="1133" w:type="dxa"/>
            <w:shd w:val="clear" w:color="auto" w:fill="auto"/>
          </w:tcPr>
          <w:p w14:paraId="55033F2C" w14:textId="77777777" w:rsidR="003023D4" w:rsidRPr="0050351D" w:rsidRDefault="003023D4" w:rsidP="00456ADA">
            <w:pPr>
              <w:rPr>
                <w:sz w:val="24"/>
                <w:szCs w:val="24"/>
              </w:rPr>
            </w:pPr>
            <w:r w:rsidRPr="0050351D">
              <w:rPr>
                <w:sz w:val="24"/>
                <w:szCs w:val="24"/>
              </w:rPr>
              <w:t>5%</w:t>
            </w:r>
          </w:p>
        </w:tc>
      </w:tr>
      <w:tr w:rsidR="003023D4" w:rsidRPr="0050351D" w14:paraId="27BAB28A" w14:textId="77777777" w:rsidTr="000303A4">
        <w:tc>
          <w:tcPr>
            <w:tcW w:w="2093" w:type="dxa"/>
            <w:shd w:val="clear" w:color="auto" w:fill="auto"/>
          </w:tcPr>
          <w:p w14:paraId="7ACCCBEA" w14:textId="77777777" w:rsidR="003023D4" w:rsidRDefault="00B2529C" w:rsidP="00B2529C">
            <w:pPr>
              <w:rPr>
                <w:sz w:val="24"/>
                <w:szCs w:val="24"/>
              </w:rPr>
            </w:pPr>
            <w:r w:rsidRPr="0050351D">
              <w:rPr>
                <w:sz w:val="24"/>
                <w:szCs w:val="24"/>
              </w:rPr>
              <w:t>[</w:t>
            </w:r>
            <w:r w:rsidR="003023D4" w:rsidRPr="0050351D">
              <w:rPr>
                <w:sz w:val="24"/>
                <w:szCs w:val="24"/>
              </w:rPr>
              <w:t>communication</w:t>
            </w:r>
            <w:r w:rsidR="00D86E44" w:rsidRPr="0050351D">
              <w:rPr>
                <w:sz w:val="24"/>
                <w:szCs w:val="24"/>
              </w:rPr>
              <w:t xml:space="preserve"> &amp; </w:t>
            </w:r>
            <w:r w:rsidRPr="0050351D">
              <w:rPr>
                <w:sz w:val="24"/>
                <w:szCs w:val="24"/>
              </w:rPr>
              <w:t>presentation]</w:t>
            </w:r>
          </w:p>
          <w:p w14:paraId="1DB7D083" w14:textId="77777777" w:rsidR="00BF53B2" w:rsidRPr="0050351D" w:rsidRDefault="00BF53B2" w:rsidP="00B2529C">
            <w:pPr>
              <w:rPr>
                <w:sz w:val="24"/>
                <w:szCs w:val="24"/>
              </w:rPr>
            </w:pPr>
          </w:p>
        </w:tc>
        <w:tc>
          <w:tcPr>
            <w:tcW w:w="4253" w:type="dxa"/>
            <w:shd w:val="clear" w:color="auto" w:fill="auto"/>
          </w:tcPr>
          <w:p w14:paraId="2FC6F8D9" w14:textId="77777777" w:rsidR="003023D4" w:rsidRPr="0050351D" w:rsidRDefault="00B2529C" w:rsidP="00B2529C">
            <w:pPr>
              <w:rPr>
                <w:sz w:val="24"/>
                <w:szCs w:val="24"/>
              </w:rPr>
            </w:pPr>
            <w:r w:rsidRPr="0050351D">
              <w:rPr>
                <w:sz w:val="24"/>
                <w:szCs w:val="24"/>
              </w:rPr>
              <w:t>La</w:t>
            </w:r>
            <w:r w:rsidR="0035362E" w:rsidRPr="0050351D">
              <w:rPr>
                <w:sz w:val="24"/>
                <w:szCs w:val="24"/>
              </w:rPr>
              <w:t>nguage</w:t>
            </w:r>
            <w:r w:rsidRPr="0050351D">
              <w:rPr>
                <w:sz w:val="24"/>
                <w:szCs w:val="24"/>
              </w:rPr>
              <w:t xml:space="preserve"> and presentation quality</w:t>
            </w:r>
          </w:p>
        </w:tc>
        <w:tc>
          <w:tcPr>
            <w:tcW w:w="1418" w:type="dxa"/>
            <w:shd w:val="clear" w:color="auto" w:fill="auto"/>
          </w:tcPr>
          <w:p w14:paraId="7F456CB4" w14:textId="77777777" w:rsidR="003023D4" w:rsidRPr="0050351D" w:rsidRDefault="00D86E44" w:rsidP="00456ADA">
            <w:pPr>
              <w:rPr>
                <w:sz w:val="24"/>
                <w:szCs w:val="24"/>
              </w:rPr>
            </w:pPr>
            <w:r w:rsidRPr="0050351D">
              <w:rPr>
                <w:sz w:val="24"/>
                <w:szCs w:val="24"/>
              </w:rPr>
              <w:t>-</w:t>
            </w:r>
          </w:p>
        </w:tc>
        <w:tc>
          <w:tcPr>
            <w:tcW w:w="1133" w:type="dxa"/>
            <w:shd w:val="clear" w:color="auto" w:fill="auto"/>
          </w:tcPr>
          <w:p w14:paraId="2568275C" w14:textId="77777777" w:rsidR="003023D4" w:rsidRPr="0050351D" w:rsidRDefault="0035362E" w:rsidP="00456ADA">
            <w:pPr>
              <w:rPr>
                <w:sz w:val="24"/>
                <w:szCs w:val="24"/>
              </w:rPr>
            </w:pPr>
            <w:r w:rsidRPr="0050351D">
              <w:rPr>
                <w:sz w:val="24"/>
                <w:szCs w:val="24"/>
              </w:rPr>
              <w:t>5%</w:t>
            </w:r>
          </w:p>
        </w:tc>
      </w:tr>
      <w:tr w:rsidR="003023D4" w:rsidRPr="0050351D" w14:paraId="7D7BC382" w14:textId="77777777" w:rsidTr="000303A4">
        <w:tc>
          <w:tcPr>
            <w:tcW w:w="2093" w:type="dxa"/>
            <w:shd w:val="clear" w:color="auto" w:fill="auto"/>
          </w:tcPr>
          <w:p w14:paraId="406021DD" w14:textId="77777777" w:rsidR="003023D4" w:rsidRPr="0050351D" w:rsidRDefault="00B2529C" w:rsidP="003753FA">
            <w:pPr>
              <w:rPr>
                <w:sz w:val="24"/>
                <w:szCs w:val="24"/>
              </w:rPr>
            </w:pPr>
            <w:r w:rsidRPr="0050351D">
              <w:rPr>
                <w:sz w:val="24"/>
                <w:szCs w:val="24"/>
              </w:rPr>
              <w:t>[</w:t>
            </w:r>
            <w:r w:rsidR="003023D4" w:rsidRPr="0050351D">
              <w:rPr>
                <w:sz w:val="24"/>
                <w:szCs w:val="24"/>
              </w:rPr>
              <w:t>academic</w:t>
            </w:r>
            <w:r w:rsidR="003753FA">
              <w:rPr>
                <w:sz w:val="24"/>
                <w:szCs w:val="24"/>
              </w:rPr>
              <w:t xml:space="preserve"> </w:t>
            </w:r>
            <w:r w:rsidR="003023D4" w:rsidRPr="0050351D">
              <w:rPr>
                <w:sz w:val="24"/>
                <w:szCs w:val="24"/>
              </w:rPr>
              <w:t>style</w:t>
            </w:r>
            <w:r w:rsidRPr="0050351D">
              <w:rPr>
                <w:sz w:val="24"/>
                <w:szCs w:val="24"/>
              </w:rPr>
              <w:t>]</w:t>
            </w:r>
          </w:p>
        </w:tc>
        <w:tc>
          <w:tcPr>
            <w:tcW w:w="4253" w:type="dxa"/>
            <w:shd w:val="clear" w:color="auto" w:fill="auto"/>
          </w:tcPr>
          <w:p w14:paraId="42FFEAEF" w14:textId="77777777" w:rsidR="00BF53B2" w:rsidRDefault="00B2529C" w:rsidP="00B2529C">
            <w:pPr>
              <w:rPr>
                <w:sz w:val="24"/>
                <w:szCs w:val="24"/>
              </w:rPr>
            </w:pPr>
            <w:r w:rsidRPr="0050351D">
              <w:rPr>
                <w:sz w:val="24"/>
                <w:szCs w:val="24"/>
              </w:rPr>
              <w:t>A</w:t>
            </w:r>
            <w:r w:rsidR="0035362E" w:rsidRPr="0050351D">
              <w:rPr>
                <w:sz w:val="24"/>
                <w:szCs w:val="24"/>
              </w:rPr>
              <w:t xml:space="preserve">cademic citation &amp; reference </w:t>
            </w:r>
            <w:r w:rsidRPr="0050351D">
              <w:rPr>
                <w:sz w:val="24"/>
                <w:szCs w:val="24"/>
              </w:rPr>
              <w:t>styles</w:t>
            </w:r>
          </w:p>
          <w:p w14:paraId="6EE4AFE2" w14:textId="77777777" w:rsidR="003023D4" w:rsidRPr="0050351D" w:rsidRDefault="00B2529C" w:rsidP="00B2529C">
            <w:pPr>
              <w:rPr>
                <w:sz w:val="24"/>
                <w:szCs w:val="24"/>
              </w:rPr>
            </w:pPr>
            <w:r w:rsidRPr="0050351D">
              <w:rPr>
                <w:sz w:val="24"/>
                <w:szCs w:val="24"/>
              </w:rPr>
              <w:t xml:space="preserve"> </w:t>
            </w:r>
          </w:p>
        </w:tc>
        <w:tc>
          <w:tcPr>
            <w:tcW w:w="1418" w:type="dxa"/>
            <w:shd w:val="clear" w:color="auto" w:fill="auto"/>
          </w:tcPr>
          <w:p w14:paraId="563C61DE" w14:textId="77777777" w:rsidR="003023D4" w:rsidRPr="0050351D" w:rsidRDefault="00D86E44" w:rsidP="00456ADA">
            <w:pPr>
              <w:rPr>
                <w:sz w:val="24"/>
                <w:szCs w:val="24"/>
              </w:rPr>
            </w:pPr>
            <w:r w:rsidRPr="0050351D">
              <w:rPr>
                <w:sz w:val="24"/>
                <w:szCs w:val="24"/>
              </w:rPr>
              <w:t>-</w:t>
            </w:r>
          </w:p>
        </w:tc>
        <w:tc>
          <w:tcPr>
            <w:tcW w:w="1133" w:type="dxa"/>
            <w:shd w:val="clear" w:color="auto" w:fill="auto"/>
          </w:tcPr>
          <w:p w14:paraId="658369B9" w14:textId="77777777" w:rsidR="003023D4" w:rsidRPr="0050351D" w:rsidRDefault="0035362E" w:rsidP="00456ADA">
            <w:pPr>
              <w:rPr>
                <w:sz w:val="24"/>
                <w:szCs w:val="24"/>
              </w:rPr>
            </w:pPr>
            <w:r w:rsidRPr="0050351D">
              <w:rPr>
                <w:sz w:val="24"/>
                <w:szCs w:val="24"/>
              </w:rPr>
              <w:t>5%</w:t>
            </w:r>
          </w:p>
        </w:tc>
      </w:tr>
    </w:tbl>
    <w:p w14:paraId="1008423F" w14:textId="77777777" w:rsidR="007A5ECB" w:rsidRDefault="00C9589A" w:rsidP="003023D4">
      <w:pPr>
        <w:rPr>
          <w:sz w:val="24"/>
          <w:szCs w:val="24"/>
          <w:lang w:eastAsia="en-GB"/>
        </w:rPr>
      </w:pPr>
      <w:r>
        <w:rPr>
          <w:sz w:val="24"/>
          <w:szCs w:val="24"/>
        </w:rPr>
        <w:t xml:space="preserve"> </w:t>
      </w:r>
    </w:p>
    <w:p w14:paraId="27E233A5" w14:textId="77777777" w:rsidR="00AA23C3" w:rsidRPr="00B25BBD" w:rsidRDefault="00315E37" w:rsidP="00CC2966">
      <w:pPr>
        <w:pStyle w:val="Subtitle"/>
        <w:spacing w:after="120"/>
        <w:jc w:val="left"/>
        <w:rPr>
          <w:rFonts w:ascii="Times New Roman" w:hAnsi="Times New Roman"/>
          <w:lang w:eastAsia="en-GB"/>
        </w:rPr>
      </w:pPr>
      <w:bookmarkStart w:id="13" w:name="_Toc29815172"/>
      <w:r w:rsidRPr="00B25BBD">
        <w:rPr>
          <w:rFonts w:ascii="Times New Roman" w:hAnsi="Times New Roman"/>
          <w:lang w:eastAsia="en-GB"/>
        </w:rPr>
        <w:t xml:space="preserve">4.3 </w:t>
      </w:r>
      <w:r w:rsidR="00814398" w:rsidRPr="00B25BBD">
        <w:rPr>
          <w:rFonts w:ascii="Times New Roman" w:hAnsi="Times New Roman"/>
          <w:lang w:eastAsia="en-GB"/>
        </w:rPr>
        <w:t>Presentation</w:t>
      </w:r>
      <w:r w:rsidR="00B56593">
        <w:rPr>
          <w:rFonts w:ascii="Times New Roman" w:hAnsi="Times New Roman"/>
          <w:lang w:eastAsia="en-GB"/>
        </w:rPr>
        <w:t xml:space="preserve"> requirements</w:t>
      </w:r>
      <w:bookmarkEnd w:id="13"/>
      <w:r w:rsidR="00814398" w:rsidRPr="00B25BBD">
        <w:rPr>
          <w:rFonts w:ascii="Times New Roman" w:hAnsi="Times New Roman"/>
          <w:lang w:eastAsia="en-GB"/>
        </w:rPr>
        <w:t xml:space="preserve"> </w:t>
      </w:r>
    </w:p>
    <w:p w14:paraId="654985D7" w14:textId="5F0C31B8" w:rsidR="007A5ECB" w:rsidRPr="00E9136D" w:rsidRDefault="00456ADA" w:rsidP="00E9136D">
      <w:pPr>
        <w:spacing w:before="120" w:after="120"/>
        <w:jc w:val="both"/>
        <w:rPr>
          <w:sz w:val="24"/>
          <w:szCs w:val="24"/>
          <w:lang w:eastAsia="en-GB"/>
        </w:rPr>
      </w:pPr>
      <w:r w:rsidRPr="00E9136D">
        <w:rPr>
          <w:sz w:val="24"/>
          <w:szCs w:val="24"/>
          <w:lang w:eastAsia="en-GB"/>
        </w:rPr>
        <w:t>Plea</w:t>
      </w:r>
      <w:r w:rsidR="00064C2C" w:rsidRPr="00E9136D">
        <w:rPr>
          <w:sz w:val="24"/>
          <w:szCs w:val="24"/>
          <w:lang w:eastAsia="en-GB"/>
        </w:rPr>
        <w:t xml:space="preserve">se </w:t>
      </w:r>
      <w:r w:rsidR="004B41AB" w:rsidRPr="00E9136D">
        <w:rPr>
          <w:sz w:val="24"/>
          <w:szCs w:val="24"/>
          <w:lang w:eastAsia="en-GB"/>
        </w:rPr>
        <w:t>use</w:t>
      </w:r>
      <w:r w:rsidRPr="00E9136D">
        <w:rPr>
          <w:sz w:val="24"/>
          <w:szCs w:val="24"/>
          <w:lang w:eastAsia="en-GB"/>
        </w:rPr>
        <w:t xml:space="preserve"> </w:t>
      </w:r>
      <w:r w:rsidR="004B41AB" w:rsidRPr="00E9136D">
        <w:rPr>
          <w:sz w:val="24"/>
          <w:szCs w:val="24"/>
          <w:lang w:eastAsia="en-GB"/>
        </w:rPr>
        <w:t xml:space="preserve">Times New Roman font style of </w:t>
      </w:r>
      <w:r w:rsidR="009D2FBD" w:rsidRPr="00E9136D">
        <w:rPr>
          <w:sz w:val="24"/>
          <w:szCs w:val="24"/>
          <w:lang w:eastAsia="en-GB"/>
        </w:rPr>
        <w:t>12-point</w:t>
      </w:r>
      <w:r w:rsidR="007A5ECB" w:rsidRPr="00E9136D">
        <w:rPr>
          <w:sz w:val="24"/>
          <w:szCs w:val="24"/>
          <w:lang w:eastAsia="en-GB"/>
        </w:rPr>
        <w:t xml:space="preserve"> size for the </w:t>
      </w:r>
      <w:r w:rsidR="004B41AB" w:rsidRPr="00E9136D">
        <w:rPr>
          <w:sz w:val="24"/>
          <w:szCs w:val="24"/>
          <w:lang w:eastAsia="en-GB"/>
        </w:rPr>
        <w:t>essay.</w:t>
      </w:r>
      <w:r w:rsidRPr="00E9136D">
        <w:rPr>
          <w:sz w:val="24"/>
          <w:szCs w:val="24"/>
          <w:lang w:eastAsia="en-GB"/>
        </w:rPr>
        <w:t xml:space="preserve"> </w:t>
      </w:r>
    </w:p>
    <w:p w14:paraId="36B5706B" w14:textId="77777777" w:rsidR="00456ADA" w:rsidRPr="00E9136D" w:rsidRDefault="00901B52" w:rsidP="00E9136D">
      <w:pPr>
        <w:spacing w:before="120" w:after="120"/>
        <w:jc w:val="both"/>
        <w:rPr>
          <w:sz w:val="24"/>
          <w:szCs w:val="24"/>
          <w:lang w:eastAsia="en-GB"/>
        </w:rPr>
      </w:pPr>
      <w:r w:rsidRPr="00E9136D">
        <w:rPr>
          <w:sz w:val="24"/>
          <w:szCs w:val="24"/>
          <w:lang w:eastAsia="en-GB"/>
        </w:rPr>
        <w:t xml:space="preserve">Please use </w:t>
      </w:r>
      <w:r w:rsidR="009D2FBD" w:rsidRPr="00E9136D">
        <w:rPr>
          <w:sz w:val="24"/>
          <w:szCs w:val="24"/>
          <w:lang w:eastAsia="en-GB"/>
        </w:rPr>
        <w:t>1.</w:t>
      </w:r>
      <w:r w:rsidR="006C3948" w:rsidRPr="00E9136D">
        <w:rPr>
          <w:sz w:val="24"/>
          <w:szCs w:val="24"/>
          <w:lang w:eastAsia="en-GB"/>
        </w:rPr>
        <w:t>5</w:t>
      </w:r>
      <w:r w:rsidR="009D2FBD" w:rsidRPr="00E9136D">
        <w:rPr>
          <w:sz w:val="24"/>
          <w:szCs w:val="24"/>
          <w:lang w:eastAsia="en-GB"/>
        </w:rPr>
        <w:t>-line</w:t>
      </w:r>
      <w:r w:rsidR="00456ADA" w:rsidRPr="00E9136D">
        <w:rPr>
          <w:sz w:val="24"/>
          <w:szCs w:val="24"/>
          <w:lang w:eastAsia="en-GB"/>
        </w:rPr>
        <w:t xml:space="preserve"> space</w:t>
      </w:r>
      <w:r w:rsidR="006C3948" w:rsidRPr="00E9136D">
        <w:rPr>
          <w:sz w:val="24"/>
          <w:szCs w:val="24"/>
          <w:lang w:eastAsia="en-GB"/>
        </w:rPr>
        <w:t>d</w:t>
      </w:r>
      <w:r w:rsidR="003421B4" w:rsidRPr="00E9136D">
        <w:rPr>
          <w:sz w:val="24"/>
          <w:szCs w:val="24"/>
          <w:lang w:eastAsia="en-GB"/>
        </w:rPr>
        <w:t xml:space="preserve"> format</w:t>
      </w:r>
      <w:r w:rsidR="00814398" w:rsidRPr="00E9136D">
        <w:rPr>
          <w:sz w:val="24"/>
          <w:szCs w:val="24"/>
          <w:lang w:eastAsia="en-GB"/>
        </w:rPr>
        <w:t xml:space="preserve">. </w:t>
      </w:r>
    </w:p>
    <w:p w14:paraId="36E9BB32" w14:textId="71DC4E5C" w:rsidR="00073368" w:rsidRPr="00E9136D" w:rsidRDefault="00B25BBD" w:rsidP="00E9136D">
      <w:pPr>
        <w:spacing w:before="120" w:after="120"/>
        <w:jc w:val="both"/>
        <w:rPr>
          <w:sz w:val="24"/>
          <w:szCs w:val="24"/>
          <w:lang w:eastAsia="en-GB"/>
        </w:rPr>
      </w:pPr>
      <w:r w:rsidRPr="00E9136D">
        <w:rPr>
          <w:sz w:val="24"/>
          <w:szCs w:val="24"/>
          <w:lang w:eastAsia="en-GB"/>
        </w:rPr>
        <w:t>It is highly recommended, but not compulsor</w:t>
      </w:r>
      <w:r w:rsidR="008A3EF0" w:rsidRPr="00E9136D">
        <w:rPr>
          <w:sz w:val="24"/>
          <w:szCs w:val="24"/>
          <w:lang w:eastAsia="en-GB"/>
        </w:rPr>
        <w:t>ily required that you</w:t>
      </w:r>
      <w:r w:rsidRPr="00E9136D">
        <w:rPr>
          <w:sz w:val="24"/>
          <w:szCs w:val="24"/>
          <w:lang w:eastAsia="en-GB"/>
        </w:rPr>
        <w:t xml:space="preserve"> </w:t>
      </w:r>
      <w:r w:rsidR="00456ADA" w:rsidRPr="00E9136D">
        <w:rPr>
          <w:sz w:val="24"/>
          <w:szCs w:val="24"/>
          <w:lang w:eastAsia="en-GB"/>
        </w:rPr>
        <w:t>use heading</w:t>
      </w:r>
      <w:r w:rsidRPr="00E9136D">
        <w:rPr>
          <w:sz w:val="24"/>
          <w:szCs w:val="24"/>
          <w:lang w:eastAsia="en-GB"/>
        </w:rPr>
        <w:t>s</w:t>
      </w:r>
      <w:r w:rsidR="00456ADA" w:rsidRPr="00E9136D">
        <w:rPr>
          <w:sz w:val="24"/>
          <w:szCs w:val="24"/>
          <w:lang w:eastAsia="en-GB"/>
        </w:rPr>
        <w:t xml:space="preserve"> and sub-heading</w:t>
      </w:r>
      <w:r w:rsidRPr="00E9136D">
        <w:rPr>
          <w:sz w:val="24"/>
          <w:szCs w:val="24"/>
          <w:lang w:eastAsia="en-GB"/>
        </w:rPr>
        <w:t>s</w:t>
      </w:r>
      <w:r w:rsidR="00456ADA" w:rsidRPr="00E9136D">
        <w:rPr>
          <w:sz w:val="24"/>
          <w:szCs w:val="24"/>
          <w:lang w:eastAsia="en-GB"/>
        </w:rPr>
        <w:t xml:space="preserve"> </w:t>
      </w:r>
      <w:r w:rsidRPr="00E9136D">
        <w:rPr>
          <w:sz w:val="24"/>
          <w:szCs w:val="24"/>
          <w:lang w:eastAsia="en-GB"/>
        </w:rPr>
        <w:t xml:space="preserve">to structure and indicate your </w:t>
      </w:r>
      <w:r w:rsidR="00456ADA" w:rsidRPr="00E9136D">
        <w:rPr>
          <w:sz w:val="24"/>
          <w:szCs w:val="24"/>
          <w:lang w:eastAsia="en-GB"/>
        </w:rPr>
        <w:t>logic. We do not recommend heading</w:t>
      </w:r>
      <w:r w:rsidRPr="00E9136D">
        <w:rPr>
          <w:sz w:val="24"/>
          <w:szCs w:val="24"/>
          <w:lang w:eastAsia="en-GB"/>
        </w:rPr>
        <w:t>s</w:t>
      </w:r>
      <w:r w:rsidR="00456ADA" w:rsidRPr="00E9136D">
        <w:rPr>
          <w:sz w:val="24"/>
          <w:szCs w:val="24"/>
          <w:lang w:eastAsia="en-GB"/>
        </w:rPr>
        <w:t xml:space="preserve"> go beyond three levels. </w:t>
      </w:r>
    </w:p>
    <w:p w14:paraId="2542437F" w14:textId="77777777" w:rsidR="00456ADA" w:rsidRPr="00E9136D" w:rsidRDefault="00073368" w:rsidP="00E9136D">
      <w:pPr>
        <w:spacing w:before="120" w:after="120"/>
        <w:jc w:val="both"/>
        <w:rPr>
          <w:sz w:val="24"/>
          <w:szCs w:val="24"/>
          <w:lang w:eastAsia="en-GB"/>
        </w:rPr>
      </w:pPr>
      <w:r w:rsidRPr="00E9136D">
        <w:rPr>
          <w:sz w:val="24"/>
          <w:szCs w:val="24"/>
          <w:lang w:eastAsia="en-GB"/>
        </w:rPr>
        <w:t xml:space="preserve">A table of content </w:t>
      </w:r>
      <w:r w:rsidR="00530D1A" w:rsidRPr="00E9136D">
        <w:rPr>
          <w:sz w:val="24"/>
          <w:szCs w:val="24"/>
          <w:lang w:eastAsia="en-GB"/>
        </w:rPr>
        <w:t>on the front page is NOT compulsory</w:t>
      </w:r>
      <w:r w:rsidR="00020A8D" w:rsidRPr="00E9136D">
        <w:rPr>
          <w:sz w:val="24"/>
          <w:szCs w:val="24"/>
          <w:lang w:eastAsia="en-GB"/>
        </w:rPr>
        <w:t xml:space="preserve"> but can be helpful.</w:t>
      </w:r>
    </w:p>
    <w:p w14:paraId="5A62C3B9" w14:textId="77777777" w:rsidR="007A5ECB" w:rsidRPr="00E9136D" w:rsidRDefault="007A5ECB" w:rsidP="00E9136D">
      <w:pPr>
        <w:spacing w:before="120" w:after="120"/>
        <w:jc w:val="both"/>
        <w:rPr>
          <w:sz w:val="24"/>
          <w:szCs w:val="24"/>
          <w:lang w:eastAsia="en-GB"/>
        </w:rPr>
      </w:pPr>
      <w:r w:rsidRPr="00E9136D">
        <w:rPr>
          <w:sz w:val="24"/>
          <w:szCs w:val="24"/>
          <w:lang w:eastAsia="en-GB"/>
        </w:rPr>
        <w:t>Page number is strictly required to mark on the</w:t>
      </w:r>
      <w:r w:rsidR="00530D1A" w:rsidRPr="00E9136D">
        <w:rPr>
          <w:sz w:val="24"/>
          <w:szCs w:val="24"/>
          <w:lang w:eastAsia="en-GB"/>
        </w:rPr>
        <w:t xml:space="preserve"> low</w:t>
      </w:r>
      <w:r w:rsidRPr="00E9136D">
        <w:rPr>
          <w:sz w:val="24"/>
          <w:szCs w:val="24"/>
          <w:lang w:eastAsia="en-GB"/>
        </w:rPr>
        <w:t xml:space="preserve"> right corner of each page</w:t>
      </w:r>
      <w:r w:rsidR="00814398" w:rsidRPr="00E9136D">
        <w:rPr>
          <w:sz w:val="24"/>
          <w:szCs w:val="24"/>
          <w:lang w:eastAsia="en-GB"/>
        </w:rPr>
        <w:t>.</w:t>
      </w:r>
    </w:p>
    <w:p w14:paraId="6102B348" w14:textId="77777777" w:rsidR="003421B4" w:rsidRPr="00E9136D" w:rsidRDefault="009C1342" w:rsidP="00E9136D">
      <w:pPr>
        <w:spacing w:before="120" w:after="120"/>
        <w:jc w:val="both"/>
        <w:rPr>
          <w:sz w:val="24"/>
          <w:szCs w:val="24"/>
          <w:lang w:eastAsia="en-GB"/>
        </w:rPr>
      </w:pPr>
      <w:r w:rsidRPr="00E9136D">
        <w:rPr>
          <w:sz w:val="24"/>
          <w:szCs w:val="24"/>
          <w:lang w:eastAsia="en-GB"/>
        </w:rPr>
        <w:t xml:space="preserve">All Tables and Figures presented </w:t>
      </w:r>
      <w:r w:rsidR="00814398" w:rsidRPr="00E9136D">
        <w:rPr>
          <w:sz w:val="24"/>
          <w:szCs w:val="24"/>
          <w:lang w:eastAsia="en-GB"/>
        </w:rPr>
        <w:t xml:space="preserve">in the main body should be numbered and titled. Please refer to the example shown below. </w:t>
      </w:r>
    </w:p>
    <w:p w14:paraId="3FA4CA77" w14:textId="2BB71C8E" w:rsidR="009C1342" w:rsidRPr="00E9136D" w:rsidRDefault="00814398" w:rsidP="00E9136D">
      <w:pPr>
        <w:spacing w:before="120" w:after="120"/>
        <w:jc w:val="both"/>
        <w:rPr>
          <w:sz w:val="24"/>
          <w:szCs w:val="24"/>
          <w:lang w:eastAsia="en-GB"/>
        </w:rPr>
      </w:pPr>
      <w:r w:rsidRPr="00E9136D">
        <w:rPr>
          <w:sz w:val="24"/>
          <w:szCs w:val="24"/>
          <w:lang w:eastAsia="en-GB"/>
        </w:rPr>
        <w:t xml:space="preserve">If any </w:t>
      </w:r>
      <w:r w:rsidR="0057040F" w:rsidRPr="00E9136D">
        <w:rPr>
          <w:sz w:val="24"/>
          <w:szCs w:val="24"/>
          <w:lang w:eastAsia="en-GB"/>
        </w:rPr>
        <w:t>T</w:t>
      </w:r>
      <w:r w:rsidRPr="00E9136D">
        <w:rPr>
          <w:sz w:val="24"/>
          <w:szCs w:val="24"/>
          <w:lang w:eastAsia="en-GB"/>
        </w:rPr>
        <w:t xml:space="preserve">able or </w:t>
      </w:r>
      <w:r w:rsidR="0057040F" w:rsidRPr="00E9136D">
        <w:rPr>
          <w:sz w:val="24"/>
          <w:szCs w:val="24"/>
          <w:lang w:eastAsia="en-GB"/>
        </w:rPr>
        <w:t>F</w:t>
      </w:r>
      <w:r w:rsidRPr="00E9136D">
        <w:rPr>
          <w:sz w:val="24"/>
          <w:szCs w:val="24"/>
          <w:lang w:eastAsia="en-GB"/>
        </w:rPr>
        <w:t>igure is</w:t>
      </w:r>
      <w:r w:rsidR="009C1342" w:rsidRPr="00E9136D">
        <w:rPr>
          <w:sz w:val="24"/>
          <w:szCs w:val="24"/>
          <w:lang w:eastAsia="en-GB"/>
        </w:rPr>
        <w:t xml:space="preserve"> copied exactly </w:t>
      </w:r>
      <w:r w:rsidR="0057040F" w:rsidRPr="00E9136D">
        <w:rPr>
          <w:sz w:val="24"/>
          <w:szCs w:val="24"/>
          <w:lang w:eastAsia="en-GB"/>
        </w:rPr>
        <w:t>as</w:t>
      </w:r>
      <w:r w:rsidR="009C1342" w:rsidRPr="00E9136D">
        <w:rPr>
          <w:sz w:val="24"/>
          <w:szCs w:val="24"/>
          <w:lang w:eastAsia="en-GB"/>
        </w:rPr>
        <w:t xml:space="preserve"> the original</w:t>
      </w:r>
      <w:r w:rsidRPr="00E9136D">
        <w:rPr>
          <w:sz w:val="24"/>
          <w:szCs w:val="24"/>
          <w:lang w:eastAsia="en-GB"/>
        </w:rPr>
        <w:t xml:space="preserve"> data source, you need to provide data</w:t>
      </w:r>
      <w:r w:rsidR="009C1342" w:rsidRPr="00E9136D">
        <w:rPr>
          <w:sz w:val="24"/>
          <w:szCs w:val="24"/>
          <w:lang w:eastAsia="en-GB"/>
        </w:rPr>
        <w:t xml:space="preserve"> source </w:t>
      </w:r>
      <w:r w:rsidRPr="00E9136D">
        <w:rPr>
          <w:sz w:val="24"/>
          <w:szCs w:val="24"/>
          <w:lang w:eastAsia="en-GB"/>
        </w:rPr>
        <w:t xml:space="preserve">including the </w:t>
      </w:r>
      <w:r w:rsidR="009C1342" w:rsidRPr="00E9136D">
        <w:rPr>
          <w:sz w:val="24"/>
          <w:szCs w:val="24"/>
          <w:lang w:eastAsia="en-GB"/>
        </w:rPr>
        <w:t>page number</w:t>
      </w:r>
      <w:r w:rsidRPr="00E9136D">
        <w:rPr>
          <w:sz w:val="24"/>
          <w:szCs w:val="24"/>
          <w:lang w:eastAsia="en-GB"/>
        </w:rPr>
        <w:t xml:space="preserve">. In the meanwhile, </w:t>
      </w:r>
      <w:r w:rsidR="004B41AB" w:rsidRPr="00E9136D">
        <w:rPr>
          <w:sz w:val="24"/>
          <w:szCs w:val="24"/>
          <w:lang w:eastAsia="en-GB"/>
        </w:rPr>
        <w:t xml:space="preserve">a </w:t>
      </w:r>
      <w:r w:rsidRPr="00E9136D">
        <w:rPr>
          <w:sz w:val="24"/>
          <w:szCs w:val="24"/>
          <w:lang w:eastAsia="en-GB"/>
        </w:rPr>
        <w:t>related reference</w:t>
      </w:r>
      <w:r w:rsidR="00503C46" w:rsidRPr="00E9136D">
        <w:rPr>
          <w:sz w:val="24"/>
          <w:szCs w:val="24"/>
          <w:lang w:eastAsia="en-GB"/>
        </w:rPr>
        <w:t xml:space="preserve"> shall be shown on the reference list.</w:t>
      </w:r>
      <w:r w:rsidR="00020A8D" w:rsidRPr="00E9136D">
        <w:rPr>
          <w:sz w:val="24"/>
          <w:szCs w:val="24"/>
          <w:lang w:eastAsia="en-GB"/>
        </w:rPr>
        <w:t xml:space="preserve"> Please refer to the following example regarding how to put </w:t>
      </w:r>
      <w:r w:rsidR="0057040F" w:rsidRPr="00E9136D">
        <w:rPr>
          <w:sz w:val="24"/>
          <w:szCs w:val="24"/>
          <w:lang w:eastAsia="en-GB"/>
        </w:rPr>
        <w:t xml:space="preserve">the </w:t>
      </w:r>
      <w:r w:rsidR="00020A8D" w:rsidRPr="00E9136D">
        <w:rPr>
          <w:sz w:val="24"/>
          <w:szCs w:val="24"/>
          <w:lang w:eastAsia="en-GB"/>
        </w:rPr>
        <w:t>title, and data source and page number</w:t>
      </w:r>
      <w:r w:rsidR="0057040F" w:rsidRPr="00E9136D">
        <w:rPr>
          <w:sz w:val="24"/>
          <w:szCs w:val="24"/>
          <w:lang w:eastAsia="en-GB"/>
        </w:rPr>
        <w:t>.</w:t>
      </w:r>
    </w:p>
    <w:p w14:paraId="2FF813FE" w14:textId="77777777" w:rsidR="009C1342" w:rsidRPr="008A3EF0" w:rsidRDefault="009C1342" w:rsidP="001D7712">
      <w:pPr>
        <w:pStyle w:val="NormalWeb"/>
        <w:kinsoku w:val="0"/>
        <w:overflowPunct w:val="0"/>
        <w:spacing w:before="0" w:beforeAutospacing="0" w:after="0" w:afterAutospacing="0"/>
        <w:ind w:left="360"/>
        <w:textAlignment w:val="baseline"/>
        <w:rPr>
          <w:bCs/>
          <w:color w:val="000000"/>
          <w:kern w:val="24"/>
        </w:rPr>
      </w:pPr>
      <w:r w:rsidRPr="008A3EF0">
        <w:t xml:space="preserve">Table 1.  </w:t>
      </w:r>
      <w:r w:rsidRPr="008A3EF0">
        <w:rPr>
          <w:bCs/>
          <w:color w:val="000000"/>
          <w:kern w:val="24"/>
        </w:rPr>
        <w:t>Average tariff rates on manufactured products as percent of value</w:t>
      </w:r>
    </w:p>
    <w:p w14:paraId="5B23CC2A" w14:textId="3135F54E" w:rsidR="009C1342" w:rsidRDefault="00CE0AF1" w:rsidP="001D7712">
      <w:pPr>
        <w:spacing w:after="240"/>
        <w:ind w:left="360"/>
        <w:jc w:val="both"/>
        <w:rPr>
          <w:sz w:val="24"/>
          <w:szCs w:val="24"/>
        </w:rPr>
      </w:pPr>
      <w:r>
        <w:rPr>
          <w:noProof/>
          <w:sz w:val="24"/>
          <w:szCs w:val="24"/>
        </w:rPr>
        <w:drawing>
          <wp:inline distT="0" distB="0" distL="0" distR="0" wp14:anchorId="36B9BC67" wp14:editId="464DC972">
            <wp:extent cx="3808095" cy="16275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08095" cy="1627505"/>
                    </a:xfrm>
                    <a:prstGeom prst="rect">
                      <a:avLst/>
                    </a:prstGeom>
                    <a:noFill/>
                  </pic:spPr>
                </pic:pic>
              </a:graphicData>
            </a:graphic>
          </wp:inline>
        </w:drawing>
      </w:r>
    </w:p>
    <w:p w14:paraId="075C5FBF" w14:textId="77777777" w:rsidR="00D94127" w:rsidRPr="008A3EF0" w:rsidRDefault="00D94127" w:rsidP="001D7712">
      <w:pPr>
        <w:spacing w:after="240"/>
        <w:ind w:left="360"/>
        <w:jc w:val="both"/>
        <w:rPr>
          <w:sz w:val="24"/>
          <w:szCs w:val="24"/>
        </w:rPr>
      </w:pPr>
      <w:r w:rsidRPr="008A3EF0">
        <w:rPr>
          <w:sz w:val="24"/>
          <w:szCs w:val="24"/>
        </w:rPr>
        <w:t>Source: Table 1.1 in Hill (2014:11)</w:t>
      </w:r>
    </w:p>
    <w:p w14:paraId="76794BC8" w14:textId="2912156D" w:rsidR="00814398" w:rsidRPr="00E9136D" w:rsidRDefault="00814398" w:rsidP="00E9136D">
      <w:pPr>
        <w:spacing w:before="120" w:after="120"/>
        <w:jc w:val="both"/>
        <w:rPr>
          <w:sz w:val="24"/>
          <w:szCs w:val="24"/>
          <w:lang w:eastAsia="en-GB"/>
        </w:rPr>
      </w:pPr>
      <w:r w:rsidRPr="00E9136D">
        <w:rPr>
          <w:sz w:val="24"/>
          <w:szCs w:val="24"/>
          <w:lang w:eastAsia="en-GB"/>
        </w:rPr>
        <w:lastRenderedPageBreak/>
        <w:t>Appendix can be used only if it is very necessary. Appendix is not counted in word limit. Appendix should be used for containing a large amount of information which is hard to be presented in the main body. They should be also numbered</w:t>
      </w:r>
      <w:r w:rsidR="004B41AB" w:rsidRPr="00E9136D">
        <w:rPr>
          <w:sz w:val="24"/>
          <w:szCs w:val="24"/>
          <w:lang w:eastAsia="en-GB"/>
        </w:rPr>
        <w:t>,</w:t>
      </w:r>
      <w:r w:rsidRPr="00E9136D">
        <w:rPr>
          <w:sz w:val="24"/>
          <w:szCs w:val="24"/>
          <w:lang w:eastAsia="en-GB"/>
        </w:rPr>
        <w:t xml:space="preserve"> titled</w:t>
      </w:r>
      <w:r w:rsidR="004B41AB" w:rsidRPr="00E9136D">
        <w:rPr>
          <w:sz w:val="24"/>
          <w:szCs w:val="24"/>
          <w:lang w:eastAsia="en-GB"/>
        </w:rPr>
        <w:t>, and sourced</w:t>
      </w:r>
      <w:r w:rsidRPr="00E9136D">
        <w:rPr>
          <w:sz w:val="24"/>
          <w:szCs w:val="24"/>
          <w:lang w:eastAsia="en-GB"/>
        </w:rPr>
        <w:t>.</w:t>
      </w:r>
    </w:p>
    <w:p w14:paraId="12FDAD24" w14:textId="77777777" w:rsidR="00064C2C" w:rsidRPr="00E9136D" w:rsidRDefault="00922B2A" w:rsidP="00E9136D">
      <w:pPr>
        <w:spacing w:before="120" w:after="240"/>
        <w:jc w:val="both"/>
        <w:rPr>
          <w:sz w:val="24"/>
          <w:szCs w:val="24"/>
        </w:rPr>
      </w:pPr>
      <w:r w:rsidRPr="00E9136D">
        <w:rPr>
          <w:sz w:val="24"/>
          <w:szCs w:val="24"/>
          <w:lang w:eastAsia="en-GB"/>
        </w:rPr>
        <w:t xml:space="preserve">Cardiff Harvard </w:t>
      </w:r>
      <w:r w:rsidR="005013F5" w:rsidRPr="00E9136D">
        <w:rPr>
          <w:sz w:val="24"/>
          <w:szCs w:val="24"/>
          <w:lang w:eastAsia="en-GB"/>
        </w:rPr>
        <w:t>Style</w:t>
      </w:r>
      <w:r w:rsidR="006A4221" w:rsidRPr="00E9136D">
        <w:rPr>
          <w:sz w:val="24"/>
          <w:szCs w:val="24"/>
          <w:lang w:eastAsia="en-GB"/>
        </w:rPr>
        <w:t xml:space="preserve"> i</w:t>
      </w:r>
      <w:r w:rsidR="00F55860" w:rsidRPr="00E9136D">
        <w:rPr>
          <w:sz w:val="24"/>
          <w:szCs w:val="24"/>
          <w:lang w:eastAsia="en-GB"/>
        </w:rPr>
        <w:t>s strictly required as the citing</w:t>
      </w:r>
      <w:r w:rsidR="006A4221" w:rsidRPr="00E9136D">
        <w:rPr>
          <w:sz w:val="24"/>
          <w:szCs w:val="24"/>
          <w:lang w:eastAsia="en-GB"/>
        </w:rPr>
        <w:t xml:space="preserve"> and referencing</w:t>
      </w:r>
      <w:r w:rsidR="00F55860" w:rsidRPr="00E9136D">
        <w:rPr>
          <w:sz w:val="24"/>
          <w:szCs w:val="24"/>
          <w:lang w:eastAsia="en-GB"/>
        </w:rPr>
        <w:t xml:space="preserve"> style</w:t>
      </w:r>
      <w:r w:rsidR="006A4221" w:rsidRPr="00E9136D">
        <w:rPr>
          <w:sz w:val="24"/>
          <w:szCs w:val="24"/>
          <w:lang w:eastAsia="en-GB"/>
        </w:rPr>
        <w:t xml:space="preserve">. </w:t>
      </w:r>
    </w:p>
    <w:p w14:paraId="12864DA5" w14:textId="21774909" w:rsidR="000B054F" w:rsidRPr="00E9136D" w:rsidRDefault="00814398" w:rsidP="00E9136D">
      <w:pPr>
        <w:spacing w:before="120" w:after="240"/>
        <w:jc w:val="both"/>
        <w:rPr>
          <w:sz w:val="24"/>
          <w:szCs w:val="24"/>
          <w:lang w:eastAsia="en-GB"/>
        </w:rPr>
      </w:pPr>
      <w:r w:rsidRPr="00E9136D">
        <w:rPr>
          <w:sz w:val="24"/>
          <w:szCs w:val="24"/>
          <w:lang w:eastAsia="en-GB"/>
        </w:rPr>
        <w:t xml:space="preserve">Please note </w:t>
      </w:r>
      <w:r w:rsidR="000B054F" w:rsidRPr="00E9136D">
        <w:rPr>
          <w:sz w:val="24"/>
          <w:szCs w:val="24"/>
          <w:lang w:eastAsia="en-GB"/>
        </w:rPr>
        <w:t>‘wikipedia’</w:t>
      </w:r>
      <w:r w:rsidR="00064C2C" w:rsidRPr="00E9136D">
        <w:rPr>
          <w:sz w:val="24"/>
          <w:szCs w:val="24"/>
          <w:lang w:eastAsia="en-GB"/>
        </w:rPr>
        <w:t xml:space="preserve"> or</w:t>
      </w:r>
      <w:r w:rsidR="000B054F" w:rsidRPr="00E9136D">
        <w:rPr>
          <w:sz w:val="24"/>
          <w:szCs w:val="24"/>
          <w:lang w:eastAsia="en-GB"/>
        </w:rPr>
        <w:t xml:space="preserve"> </w:t>
      </w:r>
      <w:r w:rsidR="00064C2C" w:rsidRPr="00E9136D">
        <w:rPr>
          <w:sz w:val="24"/>
          <w:szCs w:val="24"/>
          <w:lang w:eastAsia="en-GB"/>
        </w:rPr>
        <w:t>lecture slides are</w:t>
      </w:r>
      <w:r w:rsidR="000B054F" w:rsidRPr="00E9136D">
        <w:rPr>
          <w:sz w:val="24"/>
          <w:szCs w:val="24"/>
          <w:lang w:eastAsia="en-GB"/>
        </w:rPr>
        <w:t xml:space="preserve"> NOT an acceptable academic reference. </w:t>
      </w:r>
      <w:r w:rsidR="00064C2C" w:rsidRPr="00E9136D">
        <w:rPr>
          <w:sz w:val="24"/>
          <w:szCs w:val="24"/>
          <w:lang w:eastAsia="en-GB"/>
        </w:rPr>
        <w:t xml:space="preserve">They </w:t>
      </w:r>
      <w:r w:rsidR="000B054F" w:rsidRPr="00E9136D">
        <w:rPr>
          <w:sz w:val="24"/>
          <w:szCs w:val="24"/>
          <w:lang w:eastAsia="en-GB"/>
        </w:rPr>
        <w:t xml:space="preserve">somewhat useful as a starting point for links to other sources, but not in its own right. </w:t>
      </w:r>
    </w:p>
    <w:p w14:paraId="2B5CE67A" w14:textId="77777777" w:rsidR="006B4C0C" w:rsidRPr="00AF300D" w:rsidRDefault="006A4221" w:rsidP="00E11A1B">
      <w:pPr>
        <w:pStyle w:val="Heading1"/>
        <w:numPr>
          <w:ilvl w:val="0"/>
          <w:numId w:val="1"/>
        </w:numPr>
        <w:spacing w:after="240"/>
        <w:ind w:left="357" w:hanging="357"/>
        <w:rPr>
          <w:rFonts w:ascii="Times New Roman" w:hAnsi="Times New Roman"/>
          <w:sz w:val="24"/>
          <w:szCs w:val="24"/>
        </w:rPr>
      </w:pPr>
      <w:bookmarkStart w:id="14" w:name="_Toc29815173"/>
      <w:r w:rsidRPr="00AF300D">
        <w:rPr>
          <w:rFonts w:ascii="Times New Roman" w:hAnsi="Times New Roman"/>
          <w:sz w:val="24"/>
          <w:szCs w:val="24"/>
        </w:rPr>
        <w:t>ASSESSMENT CRITERIA</w:t>
      </w:r>
      <w:bookmarkEnd w:id="14"/>
      <w:r w:rsidRPr="00AF300D">
        <w:rPr>
          <w:rFonts w:ascii="Times New Roman" w:hAnsi="Times New Roman"/>
          <w:sz w:val="24"/>
          <w:szCs w:val="24"/>
        </w:rPr>
        <w:t xml:space="preserve"> </w:t>
      </w:r>
    </w:p>
    <w:p w14:paraId="26029423" w14:textId="5FAECF2F" w:rsidR="000F12B4" w:rsidRDefault="000F12B4" w:rsidP="00A65159">
      <w:pPr>
        <w:spacing w:after="120"/>
        <w:rPr>
          <w:sz w:val="24"/>
          <w:szCs w:val="24"/>
        </w:rPr>
      </w:pPr>
      <w:r>
        <w:rPr>
          <w:sz w:val="24"/>
          <w:szCs w:val="24"/>
        </w:rPr>
        <w:t xml:space="preserve">Please refer to the following </w:t>
      </w:r>
      <w:r w:rsidR="00D61FC6" w:rsidRPr="00CD6DAF">
        <w:rPr>
          <w:sz w:val="24"/>
          <w:szCs w:val="24"/>
        </w:rPr>
        <w:t>asses</w:t>
      </w:r>
      <w:r w:rsidR="005B1E34">
        <w:rPr>
          <w:sz w:val="24"/>
          <w:szCs w:val="24"/>
        </w:rPr>
        <w:t>sment</w:t>
      </w:r>
      <w:r>
        <w:rPr>
          <w:sz w:val="24"/>
          <w:szCs w:val="24"/>
        </w:rPr>
        <w:t xml:space="preserve"> criteria and</w:t>
      </w:r>
      <w:r w:rsidR="005B1E34">
        <w:rPr>
          <w:sz w:val="24"/>
          <w:szCs w:val="24"/>
        </w:rPr>
        <w:t xml:space="preserve"> </w:t>
      </w:r>
      <w:r>
        <w:rPr>
          <w:sz w:val="24"/>
          <w:szCs w:val="24"/>
        </w:rPr>
        <w:t xml:space="preserve">grading </w:t>
      </w:r>
      <w:r w:rsidR="005B1E34">
        <w:rPr>
          <w:sz w:val="24"/>
          <w:szCs w:val="24"/>
        </w:rPr>
        <w:t>matrix</w:t>
      </w:r>
      <w:r>
        <w:rPr>
          <w:sz w:val="24"/>
          <w:szCs w:val="24"/>
        </w:rPr>
        <w:t xml:space="preserve">. </w:t>
      </w:r>
      <w:r w:rsidR="00EC3868">
        <w:rPr>
          <w:sz w:val="24"/>
          <w:szCs w:val="24"/>
        </w:rPr>
        <w:t>Please note that theoretical application</w:t>
      </w:r>
      <w:r w:rsidR="00073368">
        <w:rPr>
          <w:sz w:val="24"/>
          <w:szCs w:val="24"/>
        </w:rPr>
        <w:t xml:space="preserve"> part</w:t>
      </w:r>
      <w:r w:rsidR="00EC3868">
        <w:rPr>
          <w:sz w:val="24"/>
          <w:szCs w:val="24"/>
        </w:rPr>
        <w:t xml:space="preserve"> (accounts for </w:t>
      </w:r>
      <w:r w:rsidR="002577D9">
        <w:rPr>
          <w:sz w:val="24"/>
          <w:szCs w:val="24"/>
        </w:rPr>
        <w:t>4</w:t>
      </w:r>
      <w:r w:rsidR="00EC3868">
        <w:rPr>
          <w:sz w:val="24"/>
          <w:szCs w:val="24"/>
        </w:rPr>
        <w:t>0%) and evidence support</w:t>
      </w:r>
      <w:r w:rsidR="00073368">
        <w:rPr>
          <w:sz w:val="24"/>
          <w:szCs w:val="24"/>
        </w:rPr>
        <w:t xml:space="preserve"> part</w:t>
      </w:r>
      <w:r w:rsidR="002577D9">
        <w:rPr>
          <w:sz w:val="24"/>
          <w:szCs w:val="24"/>
        </w:rPr>
        <w:t xml:space="preserve"> (accounts for 40</w:t>
      </w:r>
      <w:r w:rsidR="00EC3868">
        <w:rPr>
          <w:sz w:val="24"/>
          <w:szCs w:val="24"/>
        </w:rPr>
        <w:t xml:space="preserve">%) are equally crucial. A good integration of </w:t>
      </w:r>
      <w:r w:rsidR="00073368">
        <w:rPr>
          <w:sz w:val="24"/>
          <w:szCs w:val="24"/>
        </w:rPr>
        <w:t xml:space="preserve">both parts </w:t>
      </w:r>
      <w:r w:rsidR="00CC2966">
        <w:rPr>
          <w:sz w:val="24"/>
          <w:szCs w:val="24"/>
        </w:rPr>
        <w:t>is highly recommended.</w:t>
      </w:r>
    </w:p>
    <w:p w14:paraId="4BF9D6EF" w14:textId="77777777" w:rsidR="002577D9" w:rsidRDefault="002577D9" w:rsidP="00A65159">
      <w:pPr>
        <w:spacing w:after="120"/>
        <w:rPr>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331"/>
        <w:gridCol w:w="3331"/>
      </w:tblGrid>
      <w:tr w:rsidR="002577D9" w:rsidRPr="0050351D" w14:paraId="66AF6807" w14:textId="77777777" w:rsidTr="006745A7">
        <w:tc>
          <w:tcPr>
            <w:tcW w:w="2235" w:type="dxa"/>
            <w:shd w:val="clear" w:color="auto" w:fill="auto"/>
          </w:tcPr>
          <w:p w14:paraId="4AB76EF5" w14:textId="77777777" w:rsidR="002577D9" w:rsidRPr="0050351D" w:rsidRDefault="001C74C0" w:rsidP="0050351D">
            <w:pPr>
              <w:spacing w:after="120"/>
              <w:rPr>
                <w:b/>
                <w:sz w:val="24"/>
                <w:szCs w:val="24"/>
              </w:rPr>
            </w:pPr>
            <w:r w:rsidRPr="0050351D">
              <w:rPr>
                <w:b/>
                <w:sz w:val="24"/>
                <w:szCs w:val="24"/>
              </w:rPr>
              <w:t>Marking criteria (0-100%)</w:t>
            </w:r>
          </w:p>
        </w:tc>
        <w:tc>
          <w:tcPr>
            <w:tcW w:w="3331" w:type="dxa"/>
            <w:shd w:val="clear" w:color="auto" w:fill="auto"/>
          </w:tcPr>
          <w:p w14:paraId="7A288890" w14:textId="77777777" w:rsidR="002577D9" w:rsidRPr="0050351D" w:rsidRDefault="002577D9" w:rsidP="0050351D">
            <w:pPr>
              <w:spacing w:after="120"/>
              <w:rPr>
                <w:b/>
                <w:sz w:val="24"/>
                <w:szCs w:val="24"/>
              </w:rPr>
            </w:pPr>
            <w:r w:rsidRPr="0050351D">
              <w:rPr>
                <w:b/>
                <w:sz w:val="24"/>
                <w:szCs w:val="24"/>
              </w:rPr>
              <w:t>Credit gain</w:t>
            </w:r>
          </w:p>
        </w:tc>
        <w:tc>
          <w:tcPr>
            <w:tcW w:w="3331" w:type="dxa"/>
            <w:shd w:val="clear" w:color="auto" w:fill="auto"/>
          </w:tcPr>
          <w:p w14:paraId="000BFB2C" w14:textId="77777777" w:rsidR="002577D9" w:rsidRPr="0050351D" w:rsidRDefault="002577D9" w:rsidP="0050351D">
            <w:pPr>
              <w:spacing w:after="120"/>
              <w:rPr>
                <w:b/>
                <w:sz w:val="24"/>
                <w:szCs w:val="24"/>
              </w:rPr>
            </w:pPr>
            <w:r w:rsidRPr="00922B2A">
              <w:rPr>
                <w:b/>
                <w:color w:val="FF0000"/>
                <w:sz w:val="24"/>
                <w:szCs w:val="24"/>
              </w:rPr>
              <w:t>Credit loss</w:t>
            </w:r>
          </w:p>
        </w:tc>
      </w:tr>
      <w:tr w:rsidR="001C74C0" w:rsidRPr="0050351D" w14:paraId="4EA26563" w14:textId="77777777" w:rsidTr="006745A7">
        <w:tc>
          <w:tcPr>
            <w:tcW w:w="2235" w:type="dxa"/>
            <w:shd w:val="clear" w:color="auto" w:fill="auto"/>
          </w:tcPr>
          <w:p w14:paraId="7236B25A" w14:textId="77777777" w:rsidR="001C74C0" w:rsidRPr="0050351D" w:rsidRDefault="001C74C0" w:rsidP="0050351D">
            <w:pPr>
              <w:numPr>
                <w:ilvl w:val="0"/>
                <w:numId w:val="13"/>
              </w:numPr>
              <w:rPr>
                <w:sz w:val="24"/>
                <w:szCs w:val="24"/>
              </w:rPr>
            </w:pPr>
            <w:r w:rsidRPr="0050351D">
              <w:rPr>
                <w:sz w:val="24"/>
                <w:szCs w:val="24"/>
              </w:rPr>
              <w:t>Introduction (5%)</w:t>
            </w:r>
          </w:p>
        </w:tc>
        <w:tc>
          <w:tcPr>
            <w:tcW w:w="3331" w:type="dxa"/>
            <w:shd w:val="clear" w:color="auto" w:fill="auto"/>
          </w:tcPr>
          <w:p w14:paraId="37651E0F" w14:textId="5901963B" w:rsidR="001C74C0" w:rsidRPr="0050351D" w:rsidRDefault="001C74C0" w:rsidP="0050351D">
            <w:pPr>
              <w:numPr>
                <w:ilvl w:val="0"/>
                <w:numId w:val="10"/>
              </w:numPr>
              <w:spacing w:after="120"/>
              <w:rPr>
                <w:sz w:val="24"/>
                <w:szCs w:val="24"/>
              </w:rPr>
            </w:pPr>
            <w:r w:rsidRPr="0050351D">
              <w:rPr>
                <w:sz w:val="24"/>
                <w:szCs w:val="24"/>
              </w:rPr>
              <w:t>Identif</w:t>
            </w:r>
            <w:r w:rsidR="006745A7">
              <w:rPr>
                <w:sz w:val="24"/>
                <w:szCs w:val="24"/>
              </w:rPr>
              <w:t>y</w:t>
            </w:r>
            <w:r w:rsidRPr="0050351D">
              <w:rPr>
                <w:sz w:val="24"/>
                <w:szCs w:val="24"/>
              </w:rPr>
              <w:t xml:space="preserve"> </w:t>
            </w:r>
            <w:r w:rsidR="00922B2A">
              <w:rPr>
                <w:sz w:val="24"/>
                <w:szCs w:val="24"/>
              </w:rPr>
              <w:t>debatable point</w:t>
            </w:r>
            <w:r w:rsidR="00792C0A">
              <w:rPr>
                <w:sz w:val="24"/>
                <w:szCs w:val="24"/>
              </w:rPr>
              <w:t>s</w:t>
            </w:r>
            <w:r w:rsidR="00922B2A">
              <w:rPr>
                <w:sz w:val="24"/>
                <w:szCs w:val="24"/>
              </w:rPr>
              <w:t xml:space="preserve"> </w:t>
            </w:r>
            <w:r w:rsidR="00792C0A">
              <w:rPr>
                <w:sz w:val="24"/>
                <w:szCs w:val="24"/>
              </w:rPr>
              <w:t>of</w:t>
            </w:r>
            <w:r w:rsidR="006745A7">
              <w:rPr>
                <w:sz w:val="24"/>
                <w:szCs w:val="24"/>
              </w:rPr>
              <w:t xml:space="preserve"> </w:t>
            </w:r>
            <w:r w:rsidR="00922B2A">
              <w:rPr>
                <w:sz w:val="24"/>
                <w:szCs w:val="24"/>
              </w:rPr>
              <w:t xml:space="preserve">the </w:t>
            </w:r>
            <w:r w:rsidRPr="0050351D">
              <w:rPr>
                <w:sz w:val="24"/>
                <w:szCs w:val="24"/>
              </w:rPr>
              <w:t xml:space="preserve">FDI </w:t>
            </w:r>
            <w:r w:rsidR="00922B2A">
              <w:rPr>
                <w:sz w:val="24"/>
                <w:szCs w:val="24"/>
              </w:rPr>
              <w:t xml:space="preserve">case </w:t>
            </w:r>
          </w:p>
          <w:p w14:paraId="311FF63C" w14:textId="5C7BE843" w:rsidR="001C74C0" w:rsidRPr="0050351D" w:rsidRDefault="001C74C0" w:rsidP="00792C0A">
            <w:pPr>
              <w:numPr>
                <w:ilvl w:val="0"/>
                <w:numId w:val="10"/>
              </w:numPr>
              <w:spacing w:after="120"/>
              <w:rPr>
                <w:sz w:val="24"/>
                <w:szCs w:val="24"/>
              </w:rPr>
            </w:pPr>
            <w:r w:rsidRPr="0050351D">
              <w:rPr>
                <w:sz w:val="24"/>
                <w:szCs w:val="24"/>
              </w:rPr>
              <w:t>Indicate why the analysis is important</w:t>
            </w:r>
          </w:p>
        </w:tc>
        <w:tc>
          <w:tcPr>
            <w:tcW w:w="3331" w:type="dxa"/>
            <w:shd w:val="clear" w:color="auto" w:fill="auto"/>
          </w:tcPr>
          <w:p w14:paraId="3236200F" w14:textId="77777777" w:rsidR="001C74C0" w:rsidRPr="0050351D" w:rsidRDefault="001C74C0" w:rsidP="0050351D">
            <w:pPr>
              <w:numPr>
                <w:ilvl w:val="0"/>
                <w:numId w:val="10"/>
              </w:numPr>
              <w:spacing w:after="120"/>
              <w:rPr>
                <w:sz w:val="24"/>
                <w:szCs w:val="24"/>
              </w:rPr>
            </w:pPr>
            <w:r w:rsidRPr="0050351D">
              <w:rPr>
                <w:sz w:val="24"/>
                <w:szCs w:val="24"/>
              </w:rPr>
              <w:t xml:space="preserve">Unclear </w:t>
            </w:r>
            <w:r w:rsidR="00124EA0" w:rsidRPr="0050351D">
              <w:rPr>
                <w:sz w:val="24"/>
                <w:szCs w:val="24"/>
              </w:rPr>
              <w:t>about the challenges of FDI decisions</w:t>
            </w:r>
          </w:p>
          <w:p w14:paraId="6C63E057" w14:textId="701B2589" w:rsidR="001C74C0" w:rsidRPr="0050351D" w:rsidRDefault="001C74C0" w:rsidP="00792C0A">
            <w:pPr>
              <w:numPr>
                <w:ilvl w:val="0"/>
                <w:numId w:val="10"/>
              </w:numPr>
              <w:spacing w:after="120"/>
              <w:rPr>
                <w:sz w:val="24"/>
                <w:szCs w:val="24"/>
              </w:rPr>
            </w:pPr>
            <w:r w:rsidRPr="0050351D">
              <w:rPr>
                <w:sz w:val="24"/>
                <w:szCs w:val="24"/>
              </w:rPr>
              <w:t xml:space="preserve">Not sure about why the analysis </w:t>
            </w:r>
            <w:r w:rsidR="00124EA0" w:rsidRPr="0050351D">
              <w:rPr>
                <w:sz w:val="24"/>
                <w:szCs w:val="24"/>
              </w:rPr>
              <w:t>can be</w:t>
            </w:r>
            <w:r w:rsidRPr="0050351D">
              <w:rPr>
                <w:sz w:val="24"/>
                <w:szCs w:val="24"/>
              </w:rPr>
              <w:t xml:space="preserve"> important</w:t>
            </w:r>
          </w:p>
        </w:tc>
      </w:tr>
      <w:tr w:rsidR="001C74C0" w:rsidRPr="0050351D" w14:paraId="2804018A" w14:textId="77777777" w:rsidTr="006745A7">
        <w:tc>
          <w:tcPr>
            <w:tcW w:w="2235" w:type="dxa"/>
            <w:shd w:val="clear" w:color="auto" w:fill="auto"/>
          </w:tcPr>
          <w:p w14:paraId="47186380" w14:textId="06A755DB" w:rsidR="001C74C0" w:rsidRPr="0050351D" w:rsidRDefault="001C74C0" w:rsidP="0050351D">
            <w:pPr>
              <w:numPr>
                <w:ilvl w:val="0"/>
                <w:numId w:val="13"/>
              </w:numPr>
              <w:rPr>
                <w:sz w:val="24"/>
                <w:szCs w:val="24"/>
              </w:rPr>
            </w:pPr>
            <w:r w:rsidRPr="0050351D">
              <w:rPr>
                <w:sz w:val="24"/>
                <w:szCs w:val="24"/>
              </w:rPr>
              <w:t>Background (20%)</w:t>
            </w:r>
          </w:p>
        </w:tc>
        <w:tc>
          <w:tcPr>
            <w:tcW w:w="3331" w:type="dxa"/>
            <w:shd w:val="clear" w:color="auto" w:fill="auto"/>
          </w:tcPr>
          <w:p w14:paraId="0DAE0BDB" w14:textId="59F7DA54" w:rsidR="001C74C0" w:rsidRPr="0050351D" w:rsidRDefault="00124EA0" w:rsidP="0050351D">
            <w:pPr>
              <w:numPr>
                <w:ilvl w:val="0"/>
                <w:numId w:val="14"/>
              </w:numPr>
              <w:spacing w:after="120"/>
              <w:rPr>
                <w:sz w:val="24"/>
                <w:szCs w:val="24"/>
              </w:rPr>
            </w:pPr>
            <w:r w:rsidRPr="0050351D">
              <w:rPr>
                <w:sz w:val="24"/>
                <w:szCs w:val="24"/>
              </w:rPr>
              <w:t>Explore UNCTAD</w:t>
            </w:r>
            <w:r w:rsidR="00694FAB">
              <w:rPr>
                <w:sz w:val="24"/>
                <w:szCs w:val="24"/>
              </w:rPr>
              <w:t xml:space="preserve"> </w:t>
            </w:r>
            <w:r w:rsidRPr="0050351D">
              <w:rPr>
                <w:sz w:val="24"/>
                <w:szCs w:val="24"/>
              </w:rPr>
              <w:t xml:space="preserve">for providing </w:t>
            </w:r>
            <w:r w:rsidR="001C74C0" w:rsidRPr="0050351D">
              <w:rPr>
                <w:sz w:val="24"/>
                <w:szCs w:val="24"/>
              </w:rPr>
              <w:t xml:space="preserve">country level evidence </w:t>
            </w:r>
          </w:p>
          <w:p w14:paraId="690988AD" w14:textId="77777777" w:rsidR="001C74C0" w:rsidRPr="0050351D" w:rsidRDefault="001C74C0" w:rsidP="0050351D">
            <w:pPr>
              <w:numPr>
                <w:ilvl w:val="0"/>
                <w:numId w:val="14"/>
              </w:numPr>
              <w:spacing w:after="120"/>
              <w:rPr>
                <w:sz w:val="24"/>
                <w:szCs w:val="24"/>
              </w:rPr>
            </w:pPr>
            <w:r w:rsidRPr="0050351D">
              <w:rPr>
                <w:sz w:val="24"/>
                <w:szCs w:val="24"/>
              </w:rPr>
              <w:t xml:space="preserve">Analyse </w:t>
            </w:r>
            <w:r w:rsidR="00124EA0" w:rsidRPr="0050351D">
              <w:rPr>
                <w:sz w:val="24"/>
                <w:szCs w:val="24"/>
              </w:rPr>
              <w:t>the evidence</w:t>
            </w:r>
          </w:p>
          <w:p w14:paraId="2DCD56ED" w14:textId="77777777" w:rsidR="001C74C0" w:rsidRPr="0050351D" w:rsidRDefault="00124EA0" w:rsidP="0050351D">
            <w:pPr>
              <w:numPr>
                <w:ilvl w:val="0"/>
                <w:numId w:val="14"/>
              </w:numPr>
              <w:spacing w:after="120"/>
              <w:rPr>
                <w:sz w:val="24"/>
                <w:szCs w:val="24"/>
              </w:rPr>
            </w:pPr>
            <w:r w:rsidRPr="0050351D">
              <w:rPr>
                <w:sz w:val="24"/>
                <w:szCs w:val="24"/>
              </w:rPr>
              <w:t>Link the evidence to</w:t>
            </w:r>
            <w:r w:rsidR="001C74C0" w:rsidRPr="0050351D">
              <w:rPr>
                <w:sz w:val="24"/>
                <w:szCs w:val="24"/>
              </w:rPr>
              <w:t xml:space="preserve"> the FDI case</w:t>
            </w:r>
          </w:p>
        </w:tc>
        <w:tc>
          <w:tcPr>
            <w:tcW w:w="3331" w:type="dxa"/>
            <w:shd w:val="clear" w:color="auto" w:fill="auto"/>
          </w:tcPr>
          <w:p w14:paraId="398C8229" w14:textId="77777777" w:rsidR="001C74C0" w:rsidRPr="0050351D" w:rsidRDefault="001C74C0" w:rsidP="0050351D">
            <w:pPr>
              <w:numPr>
                <w:ilvl w:val="0"/>
                <w:numId w:val="14"/>
              </w:numPr>
              <w:spacing w:after="120"/>
              <w:rPr>
                <w:sz w:val="24"/>
                <w:szCs w:val="24"/>
              </w:rPr>
            </w:pPr>
            <w:r w:rsidRPr="0050351D">
              <w:rPr>
                <w:sz w:val="24"/>
                <w:szCs w:val="24"/>
              </w:rPr>
              <w:t>Did not use UNCTAD</w:t>
            </w:r>
            <w:r w:rsidR="00124EA0" w:rsidRPr="0050351D">
              <w:rPr>
                <w:sz w:val="24"/>
                <w:szCs w:val="24"/>
              </w:rPr>
              <w:t xml:space="preserve"> database</w:t>
            </w:r>
          </w:p>
          <w:p w14:paraId="5E6A4459" w14:textId="77777777" w:rsidR="001C74C0" w:rsidRPr="0050351D" w:rsidRDefault="00124EA0" w:rsidP="0050351D">
            <w:pPr>
              <w:numPr>
                <w:ilvl w:val="0"/>
                <w:numId w:val="14"/>
              </w:numPr>
              <w:spacing w:after="120"/>
              <w:rPr>
                <w:sz w:val="24"/>
                <w:szCs w:val="24"/>
              </w:rPr>
            </w:pPr>
            <w:r w:rsidRPr="0050351D">
              <w:rPr>
                <w:sz w:val="24"/>
                <w:szCs w:val="24"/>
              </w:rPr>
              <w:t>Only d</w:t>
            </w:r>
            <w:r w:rsidR="001C74C0" w:rsidRPr="0050351D">
              <w:rPr>
                <w:sz w:val="24"/>
                <w:szCs w:val="24"/>
              </w:rPr>
              <w:t xml:space="preserve">escribe not analyse </w:t>
            </w:r>
            <w:r w:rsidRPr="0050351D">
              <w:rPr>
                <w:sz w:val="24"/>
                <w:szCs w:val="24"/>
              </w:rPr>
              <w:t>the evidence</w:t>
            </w:r>
          </w:p>
          <w:p w14:paraId="2DCCE1ED" w14:textId="77777777" w:rsidR="001C74C0" w:rsidRPr="0050351D" w:rsidRDefault="00124EA0" w:rsidP="0050351D">
            <w:pPr>
              <w:numPr>
                <w:ilvl w:val="0"/>
                <w:numId w:val="14"/>
              </w:numPr>
              <w:spacing w:after="120"/>
              <w:rPr>
                <w:sz w:val="24"/>
                <w:szCs w:val="24"/>
              </w:rPr>
            </w:pPr>
            <w:r w:rsidRPr="0050351D">
              <w:rPr>
                <w:sz w:val="24"/>
                <w:szCs w:val="24"/>
              </w:rPr>
              <w:t>Did not relate the evidence to</w:t>
            </w:r>
            <w:r w:rsidR="001C74C0" w:rsidRPr="0050351D">
              <w:rPr>
                <w:sz w:val="24"/>
                <w:szCs w:val="24"/>
              </w:rPr>
              <w:t xml:space="preserve"> the FDI case</w:t>
            </w:r>
          </w:p>
        </w:tc>
      </w:tr>
      <w:tr w:rsidR="001C74C0" w:rsidRPr="0050351D" w14:paraId="3B7DB41D" w14:textId="77777777" w:rsidTr="006745A7">
        <w:tc>
          <w:tcPr>
            <w:tcW w:w="2235" w:type="dxa"/>
            <w:shd w:val="clear" w:color="auto" w:fill="auto"/>
          </w:tcPr>
          <w:p w14:paraId="3CBBC6B4" w14:textId="11CAEFF3" w:rsidR="001C74C0" w:rsidRPr="0050351D" w:rsidRDefault="001C74C0" w:rsidP="0050351D">
            <w:pPr>
              <w:numPr>
                <w:ilvl w:val="0"/>
                <w:numId w:val="13"/>
              </w:numPr>
              <w:rPr>
                <w:sz w:val="24"/>
                <w:szCs w:val="24"/>
              </w:rPr>
            </w:pPr>
            <w:r w:rsidRPr="0050351D">
              <w:rPr>
                <w:sz w:val="24"/>
                <w:szCs w:val="24"/>
              </w:rPr>
              <w:t xml:space="preserve">FDI </w:t>
            </w:r>
            <w:r w:rsidR="006C56E3">
              <w:rPr>
                <w:sz w:val="24"/>
                <w:szCs w:val="24"/>
              </w:rPr>
              <w:t>Profile</w:t>
            </w:r>
            <w:r w:rsidRPr="0050351D">
              <w:rPr>
                <w:sz w:val="24"/>
                <w:szCs w:val="24"/>
              </w:rPr>
              <w:t xml:space="preserve"> (20%)</w:t>
            </w:r>
          </w:p>
        </w:tc>
        <w:tc>
          <w:tcPr>
            <w:tcW w:w="3331" w:type="dxa"/>
            <w:shd w:val="clear" w:color="auto" w:fill="auto"/>
          </w:tcPr>
          <w:p w14:paraId="0AC2AA61" w14:textId="77777777" w:rsidR="001C74C0" w:rsidRPr="0050351D" w:rsidRDefault="001C74C0" w:rsidP="0050351D">
            <w:pPr>
              <w:numPr>
                <w:ilvl w:val="0"/>
                <w:numId w:val="15"/>
              </w:numPr>
              <w:spacing w:after="120"/>
              <w:rPr>
                <w:sz w:val="24"/>
                <w:szCs w:val="24"/>
              </w:rPr>
            </w:pPr>
            <w:r w:rsidRPr="0050351D">
              <w:rPr>
                <w:sz w:val="24"/>
                <w:szCs w:val="24"/>
              </w:rPr>
              <w:t xml:space="preserve">Explore Capital IQ for </w:t>
            </w:r>
            <w:r w:rsidR="00124EA0" w:rsidRPr="0050351D">
              <w:rPr>
                <w:sz w:val="24"/>
                <w:szCs w:val="24"/>
              </w:rPr>
              <w:t xml:space="preserve">providing </w:t>
            </w:r>
            <w:r w:rsidRPr="0050351D">
              <w:rPr>
                <w:sz w:val="24"/>
                <w:szCs w:val="24"/>
              </w:rPr>
              <w:t>firm level evidence</w:t>
            </w:r>
          </w:p>
          <w:p w14:paraId="690F0D8C" w14:textId="77777777" w:rsidR="001C74C0" w:rsidRPr="0050351D" w:rsidRDefault="001C74C0" w:rsidP="0050351D">
            <w:pPr>
              <w:numPr>
                <w:ilvl w:val="0"/>
                <w:numId w:val="15"/>
              </w:numPr>
              <w:spacing w:after="120"/>
              <w:rPr>
                <w:sz w:val="24"/>
                <w:szCs w:val="24"/>
              </w:rPr>
            </w:pPr>
            <w:r w:rsidRPr="0050351D">
              <w:rPr>
                <w:sz w:val="24"/>
                <w:szCs w:val="24"/>
              </w:rPr>
              <w:t xml:space="preserve">Analyse the </w:t>
            </w:r>
            <w:r w:rsidR="00124EA0" w:rsidRPr="0050351D">
              <w:rPr>
                <w:sz w:val="24"/>
                <w:szCs w:val="24"/>
              </w:rPr>
              <w:t xml:space="preserve">FDI </w:t>
            </w:r>
            <w:r w:rsidRPr="0050351D">
              <w:rPr>
                <w:sz w:val="24"/>
                <w:szCs w:val="24"/>
              </w:rPr>
              <w:t>facts</w:t>
            </w:r>
          </w:p>
          <w:p w14:paraId="0187AA8D" w14:textId="713A2209" w:rsidR="001C74C0" w:rsidRPr="0050351D" w:rsidRDefault="00124EA0" w:rsidP="0050351D">
            <w:pPr>
              <w:numPr>
                <w:ilvl w:val="0"/>
                <w:numId w:val="15"/>
              </w:numPr>
              <w:spacing w:after="120"/>
              <w:rPr>
                <w:sz w:val="24"/>
                <w:szCs w:val="24"/>
              </w:rPr>
            </w:pPr>
            <w:r w:rsidRPr="0050351D">
              <w:rPr>
                <w:sz w:val="24"/>
                <w:szCs w:val="24"/>
              </w:rPr>
              <w:t xml:space="preserve">Link </w:t>
            </w:r>
            <w:r w:rsidR="00792C0A">
              <w:rPr>
                <w:sz w:val="24"/>
                <w:szCs w:val="24"/>
              </w:rPr>
              <w:t xml:space="preserve">the </w:t>
            </w:r>
            <w:r w:rsidRPr="0050351D">
              <w:rPr>
                <w:sz w:val="24"/>
                <w:szCs w:val="24"/>
              </w:rPr>
              <w:t xml:space="preserve">evidence </w:t>
            </w:r>
            <w:r w:rsidR="00792C0A">
              <w:rPr>
                <w:sz w:val="24"/>
                <w:szCs w:val="24"/>
              </w:rPr>
              <w:t>to the FDI case</w:t>
            </w:r>
          </w:p>
        </w:tc>
        <w:tc>
          <w:tcPr>
            <w:tcW w:w="3331" w:type="dxa"/>
            <w:shd w:val="clear" w:color="auto" w:fill="auto"/>
          </w:tcPr>
          <w:p w14:paraId="4CA68BE9" w14:textId="66412683" w:rsidR="001C74C0" w:rsidRPr="0050351D" w:rsidRDefault="001C74C0" w:rsidP="0050351D">
            <w:pPr>
              <w:numPr>
                <w:ilvl w:val="0"/>
                <w:numId w:val="15"/>
              </w:numPr>
              <w:spacing w:after="120"/>
              <w:rPr>
                <w:sz w:val="24"/>
                <w:szCs w:val="24"/>
              </w:rPr>
            </w:pPr>
            <w:r w:rsidRPr="0050351D">
              <w:rPr>
                <w:sz w:val="24"/>
                <w:szCs w:val="24"/>
              </w:rPr>
              <w:t>Did not use Capital IQ</w:t>
            </w:r>
            <w:r w:rsidR="00792C0A">
              <w:rPr>
                <w:sz w:val="24"/>
                <w:szCs w:val="24"/>
              </w:rPr>
              <w:t xml:space="preserve"> database</w:t>
            </w:r>
          </w:p>
          <w:p w14:paraId="2C523553" w14:textId="010E4CE4" w:rsidR="001C74C0" w:rsidRPr="0050351D" w:rsidRDefault="00124EA0" w:rsidP="0050351D">
            <w:pPr>
              <w:numPr>
                <w:ilvl w:val="0"/>
                <w:numId w:val="15"/>
              </w:numPr>
              <w:spacing w:after="120"/>
              <w:rPr>
                <w:sz w:val="24"/>
                <w:szCs w:val="24"/>
              </w:rPr>
            </w:pPr>
            <w:r w:rsidRPr="0050351D">
              <w:rPr>
                <w:sz w:val="24"/>
                <w:szCs w:val="24"/>
              </w:rPr>
              <w:t>Only d</w:t>
            </w:r>
            <w:r w:rsidR="001C74C0" w:rsidRPr="0050351D">
              <w:rPr>
                <w:sz w:val="24"/>
                <w:szCs w:val="24"/>
              </w:rPr>
              <w:t xml:space="preserve">escribe not analyse the </w:t>
            </w:r>
            <w:r w:rsidR="00792C0A">
              <w:rPr>
                <w:sz w:val="24"/>
                <w:szCs w:val="24"/>
              </w:rPr>
              <w:t>evidence</w:t>
            </w:r>
          </w:p>
          <w:p w14:paraId="68D481A0" w14:textId="1150508B" w:rsidR="001C74C0" w:rsidRPr="0050351D" w:rsidRDefault="001C74C0" w:rsidP="0050351D">
            <w:pPr>
              <w:numPr>
                <w:ilvl w:val="0"/>
                <w:numId w:val="15"/>
              </w:numPr>
              <w:spacing w:after="120"/>
              <w:rPr>
                <w:sz w:val="24"/>
                <w:szCs w:val="24"/>
              </w:rPr>
            </w:pPr>
            <w:r w:rsidRPr="0050351D">
              <w:rPr>
                <w:sz w:val="24"/>
                <w:szCs w:val="24"/>
              </w:rPr>
              <w:t xml:space="preserve">Did not </w:t>
            </w:r>
            <w:r w:rsidR="00792C0A" w:rsidRPr="00792C0A">
              <w:rPr>
                <w:sz w:val="24"/>
                <w:szCs w:val="24"/>
              </w:rPr>
              <w:t>relate the evidence to the FDI case</w:t>
            </w:r>
          </w:p>
        </w:tc>
      </w:tr>
      <w:tr w:rsidR="001C74C0" w:rsidRPr="0050351D" w14:paraId="243FEF68" w14:textId="77777777" w:rsidTr="006745A7">
        <w:tc>
          <w:tcPr>
            <w:tcW w:w="2235" w:type="dxa"/>
            <w:shd w:val="clear" w:color="auto" w:fill="auto"/>
          </w:tcPr>
          <w:p w14:paraId="60737FF8" w14:textId="050FB0EA" w:rsidR="001C74C0" w:rsidRPr="0050351D" w:rsidRDefault="00792C0A" w:rsidP="0050351D">
            <w:pPr>
              <w:numPr>
                <w:ilvl w:val="0"/>
                <w:numId w:val="13"/>
              </w:numPr>
              <w:rPr>
                <w:sz w:val="24"/>
                <w:szCs w:val="24"/>
              </w:rPr>
            </w:pPr>
            <w:r>
              <w:rPr>
                <w:sz w:val="24"/>
                <w:szCs w:val="24"/>
              </w:rPr>
              <w:t xml:space="preserve">Theoretical </w:t>
            </w:r>
            <w:r w:rsidR="0066013A">
              <w:rPr>
                <w:sz w:val="24"/>
                <w:szCs w:val="24"/>
              </w:rPr>
              <w:t>A</w:t>
            </w:r>
            <w:r>
              <w:rPr>
                <w:sz w:val="24"/>
                <w:szCs w:val="24"/>
              </w:rPr>
              <w:t>nalysis of the</w:t>
            </w:r>
            <w:r w:rsidR="006C56E3">
              <w:rPr>
                <w:sz w:val="24"/>
                <w:szCs w:val="24"/>
              </w:rPr>
              <w:t xml:space="preserve"> FDI case</w:t>
            </w:r>
            <w:r w:rsidR="001C74C0" w:rsidRPr="0050351D">
              <w:rPr>
                <w:sz w:val="24"/>
                <w:szCs w:val="24"/>
              </w:rPr>
              <w:t xml:space="preserve"> (40%)</w:t>
            </w:r>
          </w:p>
        </w:tc>
        <w:tc>
          <w:tcPr>
            <w:tcW w:w="3331" w:type="dxa"/>
            <w:shd w:val="clear" w:color="auto" w:fill="auto"/>
          </w:tcPr>
          <w:p w14:paraId="4A013937" w14:textId="631DEA00" w:rsidR="001C74C0" w:rsidRPr="0050351D" w:rsidRDefault="001C74C0" w:rsidP="0050351D">
            <w:pPr>
              <w:numPr>
                <w:ilvl w:val="0"/>
                <w:numId w:val="16"/>
              </w:numPr>
              <w:spacing w:after="120"/>
              <w:rPr>
                <w:sz w:val="24"/>
                <w:szCs w:val="24"/>
              </w:rPr>
            </w:pPr>
            <w:r w:rsidRPr="0050351D">
              <w:rPr>
                <w:sz w:val="24"/>
                <w:szCs w:val="24"/>
              </w:rPr>
              <w:t xml:space="preserve">Applied relevant </w:t>
            </w:r>
            <w:r w:rsidR="00922B2A">
              <w:rPr>
                <w:sz w:val="24"/>
                <w:szCs w:val="24"/>
              </w:rPr>
              <w:t xml:space="preserve">IB </w:t>
            </w:r>
            <w:r w:rsidRPr="0050351D">
              <w:rPr>
                <w:sz w:val="24"/>
                <w:szCs w:val="24"/>
              </w:rPr>
              <w:t>theories</w:t>
            </w:r>
          </w:p>
          <w:p w14:paraId="2BFCD0F1" w14:textId="2E1C7F0C" w:rsidR="001C74C0" w:rsidRPr="0050351D" w:rsidRDefault="001C74C0" w:rsidP="0050351D">
            <w:pPr>
              <w:numPr>
                <w:ilvl w:val="0"/>
                <w:numId w:val="16"/>
              </w:numPr>
              <w:spacing w:after="120"/>
              <w:rPr>
                <w:sz w:val="24"/>
                <w:szCs w:val="24"/>
              </w:rPr>
            </w:pPr>
            <w:r w:rsidRPr="0050351D">
              <w:rPr>
                <w:sz w:val="24"/>
                <w:szCs w:val="24"/>
              </w:rPr>
              <w:t>For explaining FDI decisions</w:t>
            </w:r>
            <w:r w:rsidR="00694FAB">
              <w:rPr>
                <w:sz w:val="24"/>
                <w:szCs w:val="24"/>
              </w:rPr>
              <w:t xml:space="preserve"> </w:t>
            </w:r>
            <w:r w:rsidR="00922B2A">
              <w:rPr>
                <w:sz w:val="24"/>
                <w:szCs w:val="24"/>
              </w:rPr>
              <w:t xml:space="preserve">of </w:t>
            </w:r>
            <w:r w:rsidR="00694FAB">
              <w:rPr>
                <w:sz w:val="24"/>
                <w:szCs w:val="24"/>
              </w:rPr>
              <w:t>the focused FDI case</w:t>
            </w:r>
          </w:p>
          <w:p w14:paraId="1CE87EDA" w14:textId="4CC12E23" w:rsidR="001C74C0" w:rsidRPr="0050351D" w:rsidRDefault="00694FAB" w:rsidP="0050351D">
            <w:pPr>
              <w:numPr>
                <w:ilvl w:val="0"/>
                <w:numId w:val="16"/>
              </w:numPr>
              <w:spacing w:after="120"/>
              <w:rPr>
                <w:sz w:val="24"/>
                <w:szCs w:val="24"/>
              </w:rPr>
            </w:pPr>
            <w:r>
              <w:rPr>
                <w:sz w:val="24"/>
                <w:szCs w:val="24"/>
              </w:rPr>
              <w:t>A</w:t>
            </w:r>
            <w:r w:rsidR="001C74C0" w:rsidRPr="0050351D">
              <w:rPr>
                <w:sz w:val="24"/>
                <w:szCs w:val="24"/>
              </w:rPr>
              <w:t>ssessing FDI decisions</w:t>
            </w:r>
          </w:p>
          <w:p w14:paraId="1E5727BF" w14:textId="77777777" w:rsidR="001C74C0" w:rsidRPr="0050351D" w:rsidRDefault="001C74C0" w:rsidP="0050351D">
            <w:pPr>
              <w:numPr>
                <w:ilvl w:val="0"/>
                <w:numId w:val="16"/>
              </w:numPr>
              <w:spacing w:after="120"/>
              <w:rPr>
                <w:sz w:val="24"/>
                <w:szCs w:val="24"/>
              </w:rPr>
            </w:pPr>
            <w:r w:rsidRPr="0050351D">
              <w:rPr>
                <w:sz w:val="24"/>
                <w:szCs w:val="24"/>
              </w:rPr>
              <w:t>Most FDI decisions are covered</w:t>
            </w:r>
            <w:r w:rsidR="006745A7">
              <w:rPr>
                <w:sz w:val="24"/>
                <w:szCs w:val="24"/>
              </w:rPr>
              <w:t>, if not then provide strong reasons</w:t>
            </w:r>
          </w:p>
        </w:tc>
        <w:tc>
          <w:tcPr>
            <w:tcW w:w="3331" w:type="dxa"/>
            <w:shd w:val="clear" w:color="auto" w:fill="auto"/>
          </w:tcPr>
          <w:p w14:paraId="109C86DB" w14:textId="77777777" w:rsidR="001C74C0" w:rsidRPr="0050351D" w:rsidRDefault="001C74C0" w:rsidP="0050351D">
            <w:pPr>
              <w:numPr>
                <w:ilvl w:val="0"/>
                <w:numId w:val="16"/>
              </w:numPr>
              <w:spacing w:after="120"/>
              <w:rPr>
                <w:sz w:val="24"/>
                <w:szCs w:val="24"/>
              </w:rPr>
            </w:pPr>
            <w:r w:rsidRPr="0050351D">
              <w:rPr>
                <w:sz w:val="24"/>
                <w:szCs w:val="24"/>
              </w:rPr>
              <w:t>Did not apply relevant theories</w:t>
            </w:r>
          </w:p>
          <w:p w14:paraId="5FEE4970" w14:textId="77777777" w:rsidR="001C74C0" w:rsidRPr="0050351D" w:rsidRDefault="001C74C0" w:rsidP="0050351D">
            <w:pPr>
              <w:numPr>
                <w:ilvl w:val="0"/>
                <w:numId w:val="16"/>
              </w:numPr>
              <w:spacing w:after="120"/>
              <w:rPr>
                <w:sz w:val="24"/>
                <w:szCs w:val="24"/>
              </w:rPr>
            </w:pPr>
            <w:r w:rsidRPr="0050351D">
              <w:rPr>
                <w:sz w:val="24"/>
                <w:szCs w:val="24"/>
              </w:rPr>
              <w:t xml:space="preserve">Did not explain the FDI </w:t>
            </w:r>
            <w:r w:rsidR="00D86E44" w:rsidRPr="0050351D">
              <w:rPr>
                <w:sz w:val="24"/>
                <w:szCs w:val="24"/>
              </w:rPr>
              <w:t>decisions</w:t>
            </w:r>
          </w:p>
          <w:p w14:paraId="53842B46" w14:textId="77777777" w:rsidR="001C74C0" w:rsidRPr="0050351D" w:rsidRDefault="001C74C0" w:rsidP="0050351D">
            <w:pPr>
              <w:numPr>
                <w:ilvl w:val="0"/>
                <w:numId w:val="16"/>
              </w:numPr>
              <w:spacing w:after="120"/>
              <w:rPr>
                <w:sz w:val="24"/>
                <w:szCs w:val="24"/>
              </w:rPr>
            </w:pPr>
            <w:r w:rsidRPr="0050351D">
              <w:rPr>
                <w:sz w:val="24"/>
                <w:szCs w:val="24"/>
              </w:rPr>
              <w:t>Did not assess the FDI decisions</w:t>
            </w:r>
          </w:p>
          <w:p w14:paraId="107CF140" w14:textId="77777777" w:rsidR="001C74C0" w:rsidRPr="0050351D" w:rsidRDefault="00124EA0" w:rsidP="0050351D">
            <w:pPr>
              <w:numPr>
                <w:ilvl w:val="0"/>
                <w:numId w:val="16"/>
              </w:numPr>
              <w:spacing w:after="120"/>
              <w:rPr>
                <w:sz w:val="24"/>
                <w:szCs w:val="24"/>
              </w:rPr>
            </w:pPr>
            <w:r w:rsidRPr="0050351D">
              <w:rPr>
                <w:sz w:val="24"/>
                <w:szCs w:val="24"/>
              </w:rPr>
              <w:t>Did not cover</w:t>
            </w:r>
            <w:r w:rsidR="00D86E44" w:rsidRPr="0050351D">
              <w:rPr>
                <w:sz w:val="24"/>
                <w:szCs w:val="24"/>
              </w:rPr>
              <w:t xml:space="preserve"> most FDI decisions without given reasons</w:t>
            </w:r>
          </w:p>
        </w:tc>
      </w:tr>
      <w:tr w:rsidR="001C74C0" w:rsidRPr="0050351D" w14:paraId="4E956A38" w14:textId="77777777" w:rsidTr="006745A7">
        <w:tc>
          <w:tcPr>
            <w:tcW w:w="2235" w:type="dxa"/>
            <w:shd w:val="clear" w:color="auto" w:fill="auto"/>
          </w:tcPr>
          <w:p w14:paraId="43D02360" w14:textId="77777777" w:rsidR="001C74C0" w:rsidRPr="0050351D" w:rsidRDefault="001C74C0" w:rsidP="0050351D">
            <w:pPr>
              <w:numPr>
                <w:ilvl w:val="0"/>
                <w:numId w:val="13"/>
              </w:numPr>
              <w:rPr>
                <w:sz w:val="24"/>
                <w:szCs w:val="24"/>
              </w:rPr>
            </w:pPr>
            <w:r w:rsidRPr="0050351D">
              <w:rPr>
                <w:sz w:val="24"/>
                <w:szCs w:val="24"/>
              </w:rPr>
              <w:lastRenderedPageBreak/>
              <w:t>Conclusion (5%)</w:t>
            </w:r>
          </w:p>
        </w:tc>
        <w:tc>
          <w:tcPr>
            <w:tcW w:w="3331" w:type="dxa"/>
            <w:shd w:val="clear" w:color="auto" w:fill="auto"/>
          </w:tcPr>
          <w:p w14:paraId="22E9F55D" w14:textId="77777777" w:rsidR="001C74C0" w:rsidRPr="0050351D" w:rsidRDefault="00D86E44" w:rsidP="0050351D">
            <w:pPr>
              <w:numPr>
                <w:ilvl w:val="0"/>
                <w:numId w:val="17"/>
              </w:numPr>
              <w:spacing w:after="120"/>
              <w:rPr>
                <w:sz w:val="24"/>
                <w:szCs w:val="24"/>
              </w:rPr>
            </w:pPr>
            <w:r w:rsidRPr="0050351D">
              <w:rPr>
                <w:sz w:val="24"/>
                <w:szCs w:val="24"/>
              </w:rPr>
              <w:t>Summarize the FDI case properly</w:t>
            </w:r>
          </w:p>
          <w:p w14:paraId="481851CD" w14:textId="77777777" w:rsidR="00256136" w:rsidRDefault="00D86E44" w:rsidP="0050351D">
            <w:pPr>
              <w:numPr>
                <w:ilvl w:val="0"/>
                <w:numId w:val="17"/>
              </w:numPr>
              <w:spacing w:after="120"/>
              <w:rPr>
                <w:sz w:val="24"/>
                <w:szCs w:val="24"/>
              </w:rPr>
            </w:pPr>
            <w:r w:rsidRPr="0050351D">
              <w:rPr>
                <w:sz w:val="24"/>
                <w:szCs w:val="24"/>
              </w:rPr>
              <w:t xml:space="preserve">Provide clear </w:t>
            </w:r>
            <w:r w:rsidR="00256136">
              <w:rPr>
                <w:sz w:val="24"/>
                <w:szCs w:val="24"/>
              </w:rPr>
              <w:t>overall assessment</w:t>
            </w:r>
          </w:p>
          <w:p w14:paraId="0476C250" w14:textId="2228A942" w:rsidR="00D86E44" w:rsidRPr="0050351D" w:rsidRDefault="00256136" w:rsidP="0050351D">
            <w:pPr>
              <w:numPr>
                <w:ilvl w:val="0"/>
                <w:numId w:val="17"/>
              </w:numPr>
              <w:spacing w:after="120"/>
              <w:rPr>
                <w:sz w:val="24"/>
                <w:szCs w:val="24"/>
              </w:rPr>
            </w:pPr>
            <w:r>
              <w:rPr>
                <w:sz w:val="24"/>
                <w:szCs w:val="24"/>
              </w:rPr>
              <w:t xml:space="preserve">Provide </w:t>
            </w:r>
            <w:r w:rsidR="00D86E44" w:rsidRPr="0050351D">
              <w:rPr>
                <w:sz w:val="24"/>
                <w:szCs w:val="24"/>
              </w:rPr>
              <w:t xml:space="preserve">meaningful recommendations </w:t>
            </w:r>
          </w:p>
        </w:tc>
        <w:tc>
          <w:tcPr>
            <w:tcW w:w="3331" w:type="dxa"/>
            <w:shd w:val="clear" w:color="auto" w:fill="auto"/>
          </w:tcPr>
          <w:p w14:paraId="6654C740" w14:textId="77777777" w:rsidR="00256136" w:rsidRDefault="00D86E44" w:rsidP="0050351D">
            <w:pPr>
              <w:numPr>
                <w:ilvl w:val="0"/>
                <w:numId w:val="17"/>
              </w:numPr>
              <w:spacing w:after="120"/>
              <w:rPr>
                <w:sz w:val="24"/>
                <w:szCs w:val="24"/>
              </w:rPr>
            </w:pPr>
            <w:r w:rsidRPr="0050351D">
              <w:rPr>
                <w:sz w:val="24"/>
                <w:szCs w:val="24"/>
              </w:rPr>
              <w:t>Did not summarize the case</w:t>
            </w:r>
          </w:p>
          <w:p w14:paraId="5B091C27" w14:textId="05E584EE" w:rsidR="001C74C0" w:rsidRPr="0050351D" w:rsidRDefault="00256136" w:rsidP="0050351D">
            <w:pPr>
              <w:numPr>
                <w:ilvl w:val="0"/>
                <w:numId w:val="17"/>
              </w:numPr>
              <w:spacing w:after="120"/>
              <w:rPr>
                <w:sz w:val="24"/>
                <w:szCs w:val="24"/>
              </w:rPr>
            </w:pPr>
            <w:r>
              <w:rPr>
                <w:sz w:val="24"/>
                <w:szCs w:val="24"/>
              </w:rPr>
              <w:t>D</w:t>
            </w:r>
            <w:r w:rsidR="00D86E44" w:rsidRPr="0050351D">
              <w:rPr>
                <w:sz w:val="24"/>
                <w:szCs w:val="24"/>
              </w:rPr>
              <w:t xml:space="preserve">id not </w:t>
            </w:r>
            <w:r>
              <w:rPr>
                <w:sz w:val="24"/>
                <w:szCs w:val="24"/>
              </w:rPr>
              <w:t>assess any decision at all</w:t>
            </w:r>
          </w:p>
          <w:p w14:paraId="0789DAA4" w14:textId="77777777" w:rsidR="00D86E44" w:rsidRPr="0050351D" w:rsidRDefault="00D86E44" w:rsidP="0050351D">
            <w:pPr>
              <w:numPr>
                <w:ilvl w:val="0"/>
                <w:numId w:val="17"/>
              </w:numPr>
              <w:spacing w:after="120"/>
              <w:rPr>
                <w:sz w:val="24"/>
                <w:szCs w:val="24"/>
              </w:rPr>
            </w:pPr>
            <w:r w:rsidRPr="0050351D">
              <w:rPr>
                <w:sz w:val="24"/>
                <w:szCs w:val="24"/>
              </w:rPr>
              <w:t>Did not provide any recommendation</w:t>
            </w:r>
          </w:p>
        </w:tc>
      </w:tr>
      <w:tr w:rsidR="001C74C0" w:rsidRPr="0050351D" w14:paraId="446A3211" w14:textId="77777777" w:rsidTr="006745A7">
        <w:tc>
          <w:tcPr>
            <w:tcW w:w="2235" w:type="dxa"/>
            <w:shd w:val="clear" w:color="auto" w:fill="auto"/>
          </w:tcPr>
          <w:p w14:paraId="5518B95D" w14:textId="77777777" w:rsidR="001C74C0" w:rsidRPr="0050351D" w:rsidRDefault="001C74C0" w:rsidP="001C74C0">
            <w:pPr>
              <w:rPr>
                <w:sz w:val="24"/>
                <w:szCs w:val="24"/>
              </w:rPr>
            </w:pPr>
            <w:r w:rsidRPr="0050351D">
              <w:rPr>
                <w:sz w:val="24"/>
                <w:szCs w:val="24"/>
              </w:rPr>
              <w:t>(communication</w:t>
            </w:r>
            <w:r w:rsidR="00D86E44" w:rsidRPr="0050351D">
              <w:rPr>
                <w:sz w:val="24"/>
                <w:szCs w:val="24"/>
              </w:rPr>
              <w:t xml:space="preserve"> &amp; presentation</w:t>
            </w:r>
            <w:r w:rsidRPr="0050351D">
              <w:rPr>
                <w:sz w:val="24"/>
                <w:szCs w:val="24"/>
              </w:rPr>
              <w:t>) (5%)</w:t>
            </w:r>
          </w:p>
        </w:tc>
        <w:tc>
          <w:tcPr>
            <w:tcW w:w="3331" w:type="dxa"/>
            <w:shd w:val="clear" w:color="auto" w:fill="auto"/>
          </w:tcPr>
          <w:p w14:paraId="308C0884" w14:textId="77777777" w:rsidR="001C74C0" w:rsidRPr="0050351D" w:rsidRDefault="00D86E44" w:rsidP="0050351D">
            <w:pPr>
              <w:numPr>
                <w:ilvl w:val="0"/>
                <w:numId w:val="19"/>
              </w:numPr>
              <w:spacing w:after="120"/>
              <w:rPr>
                <w:sz w:val="24"/>
                <w:szCs w:val="24"/>
              </w:rPr>
            </w:pPr>
            <w:r w:rsidRPr="0050351D">
              <w:rPr>
                <w:sz w:val="24"/>
                <w:szCs w:val="24"/>
              </w:rPr>
              <w:t>Language is logic, clear, and proper, with clear and professional presentation</w:t>
            </w:r>
          </w:p>
        </w:tc>
        <w:tc>
          <w:tcPr>
            <w:tcW w:w="3331" w:type="dxa"/>
            <w:shd w:val="clear" w:color="auto" w:fill="auto"/>
          </w:tcPr>
          <w:p w14:paraId="072F80BB" w14:textId="77777777" w:rsidR="001C74C0" w:rsidRPr="0050351D" w:rsidRDefault="00D86E44" w:rsidP="0050351D">
            <w:pPr>
              <w:numPr>
                <w:ilvl w:val="0"/>
                <w:numId w:val="18"/>
              </w:numPr>
              <w:spacing w:after="120"/>
              <w:rPr>
                <w:sz w:val="24"/>
                <w:szCs w:val="24"/>
              </w:rPr>
            </w:pPr>
            <w:r w:rsidRPr="0050351D">
              <w:rPr>
                <w:sz w:val="24"/>
                <w:szCs w:val="24"/>
              </w:rPr>
              <w:t xml:space="preserve">Did not follow any logic of reasoning, </w:t>
            </w:r>
            <w:r w:rsidR="00124EA0" w:rsidRPr="0050351D">
              <w:rPr>
                <w:sz w:val="24"/>
                <w:szCs w:val="24"/>
              </w:rPr>
              <w:t xml:space="preserve">with </w:t>
            </w:r>
            <w:r w:rsidRPr="0050351D">
              <w:rPr>
                <w:sz w:val="24"/>
                <w:szCs w:val="24"/>
              </w:rPr>
              <w:t>ambiguous meaning, wrong writing style, poor presentation</w:t>
            </w:r>
          </w:p>
        </w:tc>
      </w:tr>
      <w:tr w:rsidR="001C74C0" w:rsidRPr="0050351D" w14:paraId="6833FA42" w14:textId="77777777" w:rsidTr="006745A7">
        <w:tc>
          <w:tcPr>
            <w:tcW w:w="2235" w:type="dxa"/>
            <w:shd w:val="clear" w:color="auto" w:fill="auto"/>
          </w:tcPr>
          <w:p w14:paraId="390F8F7E" w14:textId="77777777" w:rsidR="001C74C0" w:rsidRPr="0050351D" w:rsidRDefault="001C74C0" w:rsidP="001C74C0">
            <w:pPr>
              <w:rPr>
                <w:sz w:val="24"/>
                <w:szCs w:val="24"/>
              </w:rPr>
            </w:pPr>
            <w:r w:rsidRPr="0050351D">
              <w:rPr>
                <w:sz w:val="24"/>
                <w:szCs w:val="24"/>
              </w:rPr>
              <w:t>(academic style) (5%)</w:t>
            </w:r>
          </w:p>
        </w:tc>
        <w:tc>
          <w:tcPr>
            <w:tcW w:w="3331" w:type="dxa"/>
            <w:shd w:val="clear" w:color="auto" w:fill="auto"/>
          </w:tcPr>
          <w:p w14:paraId="25009C08" w14:textId="77777777" w:rsidR="001C74C0" w:rsidRPr="0050351D" w:rsidRDefault="00D86E44" w:rsidP="0050351D">
            <w:pPr>
              <w:numPr>
                <w:ilvl w:val="0"/>
                <w:numId w:val="18"/>
              </w:numPr>
              <w:spacing w:after="120"/>
              <w:rPr>
                <w:sz w:val="24"/>
                <w:szCs w:val="24"/>
              </w:rPr>
            </w:pPr>
            <w:r w:rsidRPr="0050351D">
              <w:rPr>
                <w:sz w:val="24"/>
                <w:szCs w:val="24"/>
              </w:rPr>
              <w:t>Cardiff Harvard citation and reference style</w:t>
            </w:r>
          </w:p>
        </w:tc>
        <w:tc>
          <w:tcPr>
            <w:tcW w:w="3331" w:type="dxa"/>
            <w:shd w:val="clear" w:color="auto" w:fill="auto"/>
          </w:tcPr>
          <w:p w14:paraId="236EAEC8" w14:textId="77777777" w:rsidR="001C74C0" w:rsidRPr="0050351D" w:rsidRDefault="003A00C3" w:rsidP="0050351D">
            <w:pPr>
              <w:numPr>
                <w:ilvl w:val="0"/>
                <w:numId w:val="18"/>
              </w:numPr>
              <w:spacing w:after="120"/>
              <w:rPr>
                <w:sz w:val="24"/>
                <w:szCs w:val="24"/>
              </w:rPr>
            </w:pPr>
            <w:r w:rsidRPr="0050351D">
              <w:rPr>
                <w:sz w:val="24"/>
                <w:szCs w:val="24"/>
              </w:rPr>
              <w:t xml:space="preserve">Wrong citation and/or </w:t>
            </w:r>
            <w:r w:rsidR="006745A7">
              <w:rPr>
                <w:sz w:val="24"/>
                <w:szCs w:val="24"/>
              </w:rPr>
              <w:t xml:space="preserve">poor </w:t>
            </w:r>
            <w:r w:rsidR="00D86E44" w:rsidRPr="0050351D">
              <w:rPr>
                <w:sz w:val="24"/>
                <w:szCs w:val="24"/>
              </w:rPr>
              <w:t>reference style</w:t>
            </w:r>
          </w:p>
        </w:tc>
      </w:tr>
    </w:tbl>
    <w:p w14:paraId="2D149A62" w14:textId="77777777" w:rsidR="004C47EA" w:rsidRPr="00AF300D" w:rsidRDefault="007A5ECB" w:rsidP="0050351D">
      <w:pPr>
        <w:pStyle w:val="Heading1"/>
        <w:numPr>
          <w:ilvl w:val="0"/>
          <w:numId w:val="13"/>
        </w:numPr>
        <w:spacing w:after="240"/>
        <w:ind w:left="357" w:hanging="357"/>
        <w:rPr>
          <w:rFonts w:ascii="Times New Roman" w:hAnsi="Times New Roman"/>
          <w:sz w:val="24"/>
          <w:szCs w:val="24"/>
        </w:rPr>
      </w:pPr>
      <w:bookmarkStart w:id="15" w:name="_Toc29815174"/>
      <w:r>
        <w:rPr>
          <w:rFonts w:ascii="Times New Roman" w:hAnsi="Times New Roman"/>
          <w:sz w:val="24"/>
          <w:szCs w:val="24"/>
        </w:rPr>
        <w:t xml:space="preserve">EXPECTED </w:t>
      </w:r>
      <w:r w:rsidR="006A4221" w:rsidRPr="00AF300D">
        <w:rPr>
          <w:rFonts w:ascii="Times New Roman" w:hAnsi="Times New Roman"/>
          <w:sz w:val="24"/>
          <w:szCs w:val="24"/>
        </w:rPr>
        <w:t>LEARNING OUTCOME</w:t>
      </w:r>
      <w:bookmarkEnd w:id="15"/>
    </w:p>
    <w:p w14:paraId="0A73645E" w14:textId="77777777" w:rsidR="004C47EA" w:rsidRPr="004C47EA" w:rsidRDefault="004C47EA" w:rsidP="00A65159">
      <w:pPr>
        <w:spacing w:after="120"/>
        <w:rPr>
          <w:sz w:val="24"/>
          <w:szCs w:val="24"/>
        </w:rPr>
      </w:pPr>
      <w:r w:rsidRPr="004C47EA">
        <w:rPr>
          <w:sz w:val="24"/>
          <w:szCs w:val="24"/>
        </w:rPr>
        <w:t>Module Learning Outcomes</w:t>
      </w:r>
      <w:r>
        <w:rPr>
          <w:sz w:val="24"/>
          <w:szCs w:val="24"/>
        </w:rPr>
        <w:t xml:space="preserve"> </w:t>
      </w:r>
      <w:r w:rsidR="006A4221">
        <w:rPr>
          <w:sz w:val="24"/>
          <w:szCs w:val="24"/>
        </w:rPr>
        <w:t xml:space="preserve">have elements that are </w:t>
      </w:r>
      <w:r w:rsidR="0038793A">
        <w:rPr>
          <w:sz w:val="24"/>
          <w:szCs w:val="24"/>
        </w:rPr>
        <w:t xml:space="preserve">be </w:t>
      </w:r>
      <w:r>
        <w:rPr>
          <w:sz w:val="24"/>
          <w:szCs w:val="24"/>
        </w:rPr>
        <w:t>covered by this assignment</w:t>
      </w:r>
      <w:r w:rsidRPr="004C47EA">
        <w:rPr>
          <w:sz w:val="24"/>
          <w:szCs w:val="24"/>
        </w:rPr>
        <w:t xml:space="preserve"> (K = knowledge, C = comprehension, A = application)</w:t>
      </w:r>
    </w:p>
    <w:p w14:paraId="07DE178F" w14:textId="77777777" w:rsidR="00CB1C07" w:rsidRDefault="00CB1C07" w:rsidP="00335958">
      <w:pPr>
        <w:numPr>
          <w:ilvl w:val="0"/>
          <w:numId w:val="27"/>
        </w:numPr>
        <w:spacing w:after="100" w:afterAutospacing="1"/>
        <w:rPr>
          <w:sz w:val="24"/>
          <w:szCs w:val="24"/>
          <w:lang w:eastAsia="en-GB"/>
        </w:rPr>
      </w:pPr>
      <w:r w:rsidRPr="00CB1C07">
        <w:rPr>
          <w:sz w:val="24"/>
          <w:szCs w:val="24"/>
          <w:lang w:eastAsia="en-GB"/>
        </w:rPr>
        <w:t>Distinguishing</w:t>
      </w:r>
      <w:r w:rsidR="00234458">
        <w:rPr>
          <w:sz w:val="24"/>
          <w:szCs w:val="24"/>
          <w:lang w:eastAsia="en-GB"/>
        </w:rPr>
        <w:t xml:space="preserve"> challenges in international business especially on the risks of engaging in FDI</w:t>
      </w:r>
      <w:r w:rsidRPr="00CB1C07">
        <w:rPr>
          <w:sz w:val="24"/>
          <w:szCs w:val="24"/>
          <w:lang w:eastAsia="en-GB"/>
        </w:rPr>
        <w:t>; (K, C)</w:t>
      </w:r>
    </w:p>
    <w:p w14:paraId="6E3A7F45" w14:textId="77777777" w:rsidR="00CB1C07" w:rsidRPr="00CB1C07" w:rsidRDefault="00CB1C07" w:rsidP="00335958">
      <w:pPr>
        <w:numPr>
          <w:ilvl w:val="0"/>
          <w:numId w:val="27"/>
        </w:numPr>
        <w:spacing w:after="100" w:afterAutospacing="1"/>
        <w:rPr>
          <w:sz w:val="24"/>
          <w:szCs w:val="24"/>
          <w:lang w:eastAsia="en-GB"/>
        </w:rPr>
      </w:pPr>
      <w:r w:rsidRPr="00CB1C07">
        <w:rPr>
          <w:sz w:val="24"/>
          <w:szCs w:val="24"/>
          <w:lang w:eastAsia="en-GB"/>
        </w:rPr>
        <w:t xml:space="preserve">Displaying, both through written discussion of </w:t>
      </w:r>
      <w:r w:rsidR="00234458">
        <w:rPr>
          <w:sz w:val="24"/>
          <w:szCs w:val="24"/>
          <w:lang w:eastAsia="en-GB"/>
        </w:rPr>
        <w:t xml:space="preserve">theories </w:t>
      </w:r>
      <w:r w:rsidRPr="00CB1C07">
        <w:rPr>
          <w:sz w:val="24"/>
          <w:szCs w:val="24"/>
          <w:lang w:eastAsia="en-GB"/>
        </w:rPr>
        <w:t>and through</w:t>
      </w:r>
      <w:r w:rsidR="00234458">
        <w:rPr>
          <w:sz w:val="24"/>
          <w:szCs w:val="24"/>
          <w:lang w:eastAsia="en-GB"/>
        </w:rPr>
        <w:t xml:space="preserve"> providing evidence of </w:t>
      </w:r>
      <w:r w:rsidR="004A18ED">
        <w:rPr>
          <w:sz w:val="24"/>
          <w:szCs w:val="24"/>
          <w:lang w:eastAsia="en-GB"/>
        </w:rPr>
        <w:t xml:space="preserve">a </w:t>
      </w:r>
      <w:r w:rsidR="00234458">
        <w:rPr>
          <w:sz w:val="24"/>
          <w:szCs w:val="24"/>
          <w:lang w:eastAsia="en-GB"/>
        </w:rPr>
        <w:t>real case</w:t>
      </w:r>
      <w:r w:rsidRPr="00CB1C07">
        <w:rPr>
          <w:sz w:val="24"/>
          <w:szCs w:val="24"/>
          <w:lang w:eastAsia="en-GB"/>
        </w:rPr>
        <w:t>, a clear understanding of</w:t>
      </w:r>
      <w:r w:rsidR="00234458">
        <w:rPr>
          <w:sz w:val="24"/>
          <w:szCs w:val="24"/>
          <w:lang w:eastAsia="en-GB"/>
        </w:rPr>
        <w:t xml:space="preserve"> theoretical debate, </w:t>
      </w:r>
      <w:r w:rsidR="004A18ED">
        <w:rPr>
          <w:sz w:val="24"/>
          <w:szCs w:val="24"/>
          <w:lang w:eastAsia="en-GB"/>
        </w:rPr>
        <w:t>linkages between theories</w:t>
      </w:r>
      <w:r w:rsidR="00234458">
        <w:rPr>
          <w:sz w:val="24"/>
          <w:szCs w:val="24"/>
          <w:lang w:eastAsia="en-GB"/>
        </w:rPr>
        <w:t xml:space="preserve"> and practices, and complexities of realities</w:t>
      </w:r>
      <w:r w:rsidRPr="00CB1C07">
        <w:rPr>
          <w:sz w:val="24"/>
          <w:szCs w:val="24"/>
          <w:lang w:eastAsia="en-GB"/>
        </w:rPr>
        <w:t>; (K, C, A)</w:t>
      </w:r>
    </w:p>
    <w:p w14:paraId="55316E5B" w14:textId="77777777" w:rsidR="004C47EA" w:rsidRPr="004C47EA" w:rsidRDefault="004C47EA" w:rsidP="00335958">
      <w:pPr>
        <w:numPr>
          <w:ilvl w:val="0"/>
          <w:numId w:val="27"/>
        </w:numPr>
        <w:spacing w:after="100" w:afterAutospacing="1"/>
        <w:rPr>
          <w:sz w:val="24"/>
          <w:szCs w:val="24"/>
          <w:lang w:eastAsia="en-GB"/>
        </w:rPr>
      </w:pPr>
      <w:r w:rsidRPr="004C47EA">
        <w:rPr>
          <w:sz w:val="24"/>
          <w:szCs w:val="24"/>
          <w:lang w:eastAsia="en-GB"/>
        </w:rPr>
        <w:t>Evaluating</w:t>
      </w:r>
      <w:r w:rsidR="00234458">
        <w:rPr>
          <w:sz w:val="24"/>
          <w:szCs w:val="24"/>
          <w:lang w:eastAsia="en-GB"/>
        </w:rPr>
        <w:t xml:space="preserve"> of investment decisions and presenting analytical and creative thinking</w:t>
      </w:r>
      <w:r w:rsidRPr="004C47EA">
        <w:rPr>
          <w:sz w:val="24"/>
          <w:szCs w:val="24"/>
          <w:lang w:eastAsia="en-GB"/>
        </w:rPr>
        <w:t>; (K, C)</w:t>
      </w:r>
      <w:r w:rsidR="00BE29E3">
        <w:rPr>
          <w:sz w:val="24"/>
          <w:szCs w:val="24"/>
          <w:lang w:eastAsia="en-GB"/>
        </w:rPr>
        <w:t>.</w:t>
      </w:r>
    </w:p>
    <w:p w14:paraId="64636F4D" w14:textId="77777777" w:rsidR="004C47EA" w:rsidRPr="004C47EA" w:rsidRDefault="004C47EA" w:rsidP="00A57A62">
      <w:pPr>
        <w:overflowPunct/>
        <w:autoSpaceDE/>
        <w:autoSpaceDN/>
        <w:adjustRightInd/>
        <w:spacing w:after="120"/>
        <w:textAlignment w:val="auto"/>
        <w:rPr>
          <w:sz w:val="24"/>
          <w:szCs w:val="24"/>
        </w:rPr>
      </w:pPr>
      <w:r w:rsidRPr="004C47EA">
        <w:rPr>
          <w:sz w:val="24"/>
          <w:szCs w:val="24"/>
        </w:rPr>
        <w:t xml:space="preserve">Transferable Skills; Information handling; Personal Development; </w:t>
      </w:r>
      <w:r w:rsidR="004A18ED" w:rsidRPr="004C47EA">
        <w:rPr>
          <w:sz w:val="24"/>
          <w:szCs w:val="24"/>
        </w:rPr>
        <w:t>Team working</w:t>
      </w:r>
      <w:r w:rsidRPr="004C47EA">
        <w:rPr>
          <w:sz w:val="24"/>
          <w:szCs w:val="24"/>
        </w:rPr>
        <w:t>; Reasoning; Decision-making</w:t>
      </w:r>
    </w:p>
    <w:p w14:paraId="55B1B96F" w14:textId="77777777" w:rsidR="004C47EA" w:rsidRPr="004C47EA" w:rsidRDefault="004C47EA" w:rsidP="00335958">
      <w:pPr>
        <w:numPr>
          <w:ilvl w:val="0"/>
          <w:numId w:val="27"/>
        </w:numPr>
        <w:spacing w:after="100" w:afterAutospacing="1"/>
        <w:rPr>
          <w:sz w:val="24"/>
          <w:szCs w:val="24"/>
          <w:lang w:eastAsia="en-GB"/>
        </w:rPr>
      </w:pPr>
      <w:r w:rsidRPr="004C47EA">
        <w:rPr>
          <w:sz w:val="24"/>
          <w:szCs w:val="24"/>
          <w:lang w:eastAsia="en-GB"/>
        </w:rPr>
        <w:t>Search for and acquire relevant knowledge</w:t>
      </w:r>
    </w:p>
    <w:p w14:paraId="1E23B6B6" w14:textId="77777777" w:rsidR="004C47EA" w:rsidRPr="004C47EA" w:rsidRDefault="004C47EA" w:rsidP="00335958">
      <w:pPr>
        <w:numPr>
          <w:ilvl w:val="0"/>
          <w:numId w:val="27"/>
        </w:numPr>
        <w:spacing w:after="100" w:afterAutospacing="1"/>
        <w:rPr>
          <w:sz w:val="24"/>
          <w:szCs w:val="24"/>
          <w:lang w:eastAsia="en-GB"/>
        </w:rPr>
      </w:pPr>
      <w:r w:rsidRPr="004C47EA">
        <w:rPr>
          <w:sz w:val="24"/>
          <w:szCs w:val="24"/>
          <w:lang w:eastAsia="en-GB"/>
        </w:rPr>
        <w:t>Work independently, exercise initiative and time management skills</w:t>
      </w:r>
    </w:p>
    <w:p w14:paraId="5B25205C" w14:textId="77777777" w:rsidR="004C47EA" w:rsidRPr="004C47EA" w:rsidRDefault="004C47EA" w:rsidP="00335958">
      <w:pPr>
        <w:numPr>
          <w:ilvl w:val="0"/>
          <w:numId w:val="27"/>
        </w:numPr>
        <w:spacing w:after="100" w:afterAutospacing="1"/>
        <w:rPr>
          <w:sz w:val="24"/>
          <w:szCs w:val="24"/>
          <w:lang w:eastAsia="en-GB"/>
        </w:rPr>
      </w:pPr>
      <w:r w:rsidRPr="004C47EA">
        <w:rPr>
          <w:sz w:val="24"/>
          <w:szCs w:val="24"/>
          <w:lang w:eastAsia="en-GB"/>
        </w:rPr>
        <w:t>Effectively communicate ideas, principles, theories and arguments</w:t>
      </w:r>
    </w:p>
    <w:p w14:paraId="3A5744C3" w14:textId="77777777" w:rsidR="004C47EA" w:rsidRPr="004C47EA" w:rsidRDefault="004C47EA" w:rsidP="00335958">
      <w:pPr>
        <w:numPr>
          <w:ilvl w:val="0"/>
          <w:numId w:val="27"/>
        </w:numPr>
        <w:spacing w:after="100" w:afterAutospacing="1"/>
        <w:rPr>
          <w:sz w:val="24"/>
          <w:szCs w:val="24"/>
          <w:lang w:eastAsia="en-GB"/>
        </w:rPr>
      </w:pPr>
      <w:r w:rsidRPr="004C47EA">
        <w:rPr>
          <w:sz w:val="24"/>
          <w:szCs w:val="24"/>
          <w:lang w:eastAsia="en-GB"/>
        </w:rPr>
        <w:t>Develop problem solving, critical thinking and enquiry skills</w:t>
      </w:r>
    </w:p>
    <w:p w14:paraId="40F5B06D" w14:textId="77777777" w:rsidR="004C47EA" w:rsidRPr="004C47EA" w:rsidRDefault="004C47EA" w:rsidP="00335958">
      <w:pPr>
        <w:numPr>
          <w:ilvl w:val="0"/>
          <w:numId w:val="27"/>
        </w:numPr>
        <w:spacing w:after="100" w:afterAutospacing="1"/>
        <w:rPr>
          <w:sz w:val="24"/>
          <w:szCs w:val="24"/>
          <w:lang w:eastAsia="en-GB"/>
        </w:rPr>
      </w:pPr>
      <w:r w:rsidRPr="004C47EA">
        <w:rPr>
          <w:sz w:val="24"/>
          <w:szCs w:val="24"/>
          <w:lang w:eastAsia="en-GB"/>
        </w:rPr>
        <w:t xml:space="preserve">Develop </w:t>
      </w:r>
      <w:r w:rsidR="004A18ED">
        <w:rPr>
          <w:sz w:val="24"/>
          <w:szCs w:val="24"/>
          <w:lang w:eastAsia="en-GB"/>
        </w:rPr>
        <w:t xml:space="preserve">certain </w:t>
      </w:r>
      <w:r w:rsidRPr="004C47EA">
        <w:rPr>
          <w:sz w:val="24"/>
          <w:szCs w:val="24"/>
          <w:lang w:eastAsia="en-GB"/>
        </w:rPr>
        <w:t>numeracy, grammar and IT skills</w:t>
      </w:r>
    </w:p>
    <w:p w14:paraId="2C7E194B" w14:textId="77777777" w:rsidR="004C47EA" w:rsidRPr="00AF300D" w:rsidRDefault="006A4221" w:rsidP="0050351D">
      <w:pPr>
        <w:pStyle w:val="Heading1"/>
        <w:numPr>
          <w:ilvl w:val="0"/>
          <w:numId w:val="13"/>
        </w:numPr>
        <w:spacing w:after="240"/>
        <w:ind w:left="357" w:hanging="357"/>
        <w:rPr>
          <w:rFonts w:ascii="Times New Roman" w:hAnsi="Times New Roman"/>
          <w:sz w:val="24"/>
          <w:szCs w:val="24"/>
        </w:rPr>
      </w:pPr>
      <w:bookmarkStart w:id="16" w:name="_Toc29815175"/>
      <w:r w:rsidRPr="00AF300D">
        <w:rPr>
          <w:rFonts w:ascii="Times New Roman" w:hAnsi="Times New Roman"/>
          <w:sz w:val="24"/>
          <w:szCs w:val="24"/>
        </w:rPr>
        <w:t>ELECTRONIC SUBMISSION</w:t>
      </w:r>
      <w:bookmarkEnd w:id="16"/>
    </w:p>
    <w:p w14:paraId="7C9D27F6" w14:textId="1D8960C9" w:rsidR="008F25B0" w:rsidRDefault="00B33BEC" w:rsidP="00A65159">
      <w:pPr>
        <w:spacing w:before="120" w:after="120"/>
        <w:rPr>
          <w:sz w:val="24"/>
          <w:szCs w:val="24"/>
        </w:rPr>
      </w:pPr>
      <w:r w:rsidRPr="00B33BEC">
        <w:rPr>
          <w:sz w:val="24"/>
          <w:szCs w:val="24"/>
        </w:rPr>
        <w:t xml:space="preserve">The closing date for submission is </w:t>
      </w:r>
      <w:r w:rsidRPr="00814398">
        <w:rPr>
          <w:b/>
          <w:sz w:val="24"/>
          <w:szCs w:val="24"/>
        </w:rPr>
        <w:t xml:space="preserve">March </w:t>
      </w:r>
      <w:r w:rsidR="00020A8D">
        <w:rPr>
          <w:b/>
          <w:sz w:val="24"/>
          <w:szCs w:val="24"/>
        </w:rPr>
        <w:t>1</w:t>
      </w:r>
      <w:r w:rsidR="00922B2A">
        <w:rPr>
          <w:b/>
          <w:sz w:val="24"/>
          <w:szCs w:val="24"/>
        </w:rPr>
        <w:t>8</w:t>
      </w:r>
      <w:r w:rsidRPr="00814398">
        <w:rPr>
          <w:b/>
          <w:sz w:val="24"/>
          <w:szCs w:val="24"/>
        </w:rPr>
        <w:t>, 20</w:t>
      </w:r>
      <w:r w:rsidR="00922B2A">
        <w:rPr>
          <w:b/>
          <w:sz w:val="24"/>
          <w:szCs w:val="24"/>
        </w:rPr>
        <w:t>20</w:t>
      </w:r>
      <w:r w:rsidRPr="00B33BEC">
        <w:rPr>
          <w:sz w:val="24"/>
          <w:szCs w:val="24"/>
        </w:rPr>
        <w:t xml:space="preserve"> and you should ensure that your assignment is submitted elec</w:t>
      </w:r>
      <w:r w:rsidR="008F25B0">
        <w:rPr>
          <w:sz w:val="24"/>
          <w:szCs w:val="24"/>
        </w:rPr>
        <w:t xml:space="preserve">tronically by </w:t>
      </w:r>
      <w:r w:rsidR="00020A8D">
        <w:rPr>
          <w:b/>
          <w:sz w:val="24"/>
          <w:szCs w:val="24"/>
        </w:rPr>
        <w:t>1</w:t>
      </w:r>
      <w:r w:rsidR="00DB6654">
        <w:rPr>
          <w:b/>
          <w:sz w:val="24"/>
          <w:szCs w:val="24"/>
        </w:rPr>
        <w:t>1</w:t>
      </w:r>
      <w:r w:rsidR="00020A8D">
        <w:rPr>
          <w:b/>
          <w:sz w:val="24"/>
          <w:szCs w:val="24"/>
        </w:rPr>
        <w:t>:00P</w:t>
      </w:r>
      <w:r w:rsidR="008F25B0" w:rsidRPr="00D94127">
        <w:rPr>
          <w:b/>
          <w:sz w:val="24"/>
          <w:szCs w:val="24"/>
        </w:rPr>
        <w:t>M</w:t>
      </w:r>
      <w:r w:rsidR="008F25B0">
        <w:rPr>
          <w:sz w:val="24"/>
          <w:szCs w:val="24"/>
        </w:rPr>
        <w:t xml:space="preserve"> on that day. </w:t>
      </w:r>
    </w:p>
    <w:p w14:paraId="341300C7" w14:textId="77777777" w:rsidR="00B33BEC" w:rsidRPr="00B33BEC" w:rsidRDefault="00B33BEC" w:rsidP="00A65159">
      <w:pPr>
        <w:spacing w:before="120" w:after="120"/>
        <w:rPr>
          <w:sz w:val="24"/>
          <w:szCs w:val="24"/>
        </w:rPr>
      </w:pPr>
      <w:r w:rsidRPr="00B33BEC">
        <w:rPr>
          <w:sz w:val="24"/>
          <w:szCs w:val="24"/>
        </w:rPr>
        <w:t>Extensions to this deadline can only be granted by the Chair of examination board and will normally only be given for extenuating and genuinely disruptive circumstances such as major illness or a bereavement involving a close relative.  For more information on extenuating circumstances please refer to:</w:t>
      </w:r>
    </w:p>
    <w:p w14:paraId="5811A83C" w14:textId="77777777" w:rsidR="008F25B0" w:rsidRDefault="00027EBA" w:rsidP="00A65159">
      <w:pPr>
        <w:spacing w:before="120" w:after="120"/>
        <w:rPr>
          <w:sz w:val="24"/>
          <w:szCs w:val="24"/>
        </w:rPr>
      </w:pPr>
      <w:hyperlink r:id="rId10" w:history="1">
        <w:r w:rsidR="008F25B0" w:rsidRPr="00BC72A0">
          <w:rPr>
            <w:rStyle w:val="Hyperlink"/>
            <w:sz w:val="24"/>
            <w:szCs w:val="24"/>
          </w:rPr>
          <w:t>http://learning.cf.ac.uk/themes/assessment/extcircs/information-and-guidance-for-students-on-extenuating-circumstances/</w:t>
        </w:r>
      </w:hyperlink>
    </w:p>
    <w:p w14:paraId="38DA4B41" w14:textId="4C7999E9" w:rsidR="00D61FC6" w:rsidRDefault="00D61FC6" w:rsidP="00A65159">
      <w:pPr>
        <w:spacing w:before="120" w:after="120"/>
        <w:rPr>
          <w:sz w:val="24"/>
          <w:szCs w:val="24"/>
        </w:rPr>
      </w:pPr>
      <w:r w:rsidRPr="00F77766">
        <w:rPr>
          <w:sz w:val="24"/>
          <w:szCs w:val="24"/>
        </w:rPr>
        <w:lastRenderedPageBreak/>
        <w:t>When planning and preparing your work, please remember to take back-up copies</w:t>
      </w:r>
      <w:r w:rsidR="00540C93">
        <w:rPr>
          <w:sz w:val="24"/>
          <w:szCs w:val="24"/>
        </w:rPr>
        <w:t>. H</w:t>
      </w:r>
      <w:r w:rsidRPr="00F77766">
        <w:rPr>
          <w:sz w:val="24"/>
          <w:szCs w:val="24"/>
        </w:rPr>
        <w:t>ard drives can fail, and work “</w:t>
      </w:r>
      <w:r>
        <w:rPr>
          <w:sz w:val="24"/>
          <w:szCs w:val="24"/>
        </w:rPr>
        <w:t>lost</w:t>
      </w:r>
      <w:r w:rsidRPr="00F77766">
        <w:rPr>
          <w:sz w:val="24"/>
          <w:szCs w:val="24"/>
        </w:rPr>
        <w:t>” the day before hand-in</w:t>
      </w:r>
      <w:r>
        <w:rPr>
          <w:sz w:val="24"/>
          <w:szCs w:val="24"/>
        </w:rPr>
        <w:t xml:space="preserve"> will not be accepted as an excuse for late submission.</w:t>
      </w:r>
    </w:p>
    <w:p w14:paraId="2985DDB9" w14:textId="77777777" w:rsidR="00151E3E" w:rsidRPr="00AF300D" w:rsidRDefault="006A4221" w:rsidP="0050351D">
      <w:pPr>
        <w:pStyle w:val="Heading1"/>
        <w:numPr>
          <w:ilvl w:val="0"/>
          <w:numId w:val="13"/>
        </w:numPr>
        <w:spacing w:after="240"/>
        <w:ind w:left="357" w:hanging="357"/>
        <w:rPr>
          <w:rFonts w:ascii="Times New Roman" w:hAnsi="Times New Roman"/>
          <w:sz w:val="24"/>
          <w:szCs w:val="24"/>
        </w:rPr>
      </w:pPr>
      <w:bookmarkStart w:id="17" w:name="_Toc29815176"/>
      <w:r w:rsidRPr="00AF300D">
        <w:rPr>
          <w:rFonts w:ascii="Times New Roman" w:hAnsi="Times New Roman"/>
          <w:sz w:val="24"/>
          <w:szCs w:val="24"/>
        </w:rPr>
        <w:t>PLAGIARISM AND UNFAIR PRACTICE</w:t>
      </w:r>
      <w:bookmarkEnd w:id="17"/>
    </w:p>
    <w:p w14:paraId="0F97C545" w14:textId="5535134D" w:rsidR="00151E3E" w:rsidRPr="00F77766" w:rsidRDefault="00151E3E" w:rsidP="00A65159">
      <w:pPr>
        <w:spacing w:before="120" w:after="120"/>
        <w:rPr>
          <w:sz w:val="24"/>
          <w:szCs w:val="24"/>
        </w:rPr>
      </w:pPr>
      <w:r w:rsidRPr="00F77766">
        <w:rPr>
          <w:sz w:val="24"/>
          <w:szCs w:val="24"/>
        </w:rPr>
        <w:t xml:space="preserve">It is dishonest not to acknowledge the work of other people and you open yourself up to the accusation of plagiarism. The text of this assignment </w:t>
      </w:r>
      <w:r w:rsidRPr="00F77766">
        <w:rPr>
          <w:bCs/>
          <w:sz w:val="24"/>
          <w:szCs w:val="24"/>
        </w:rPr>
        <w:t>must be in your own words</w:t>
      </w:r>
      <w:r w:rsidR="0053043C">
        <w:rPr>
          <w:bCs/>
          <w:sz w:val="24"/>
          <w:szCs w:val="24"/>
        </w:rPr>
        <w:t>.</w:t>
      </w:r>
    </w:p>
    <w:p w14:paraId="4C77B159" w14:textId="70324BC8" w:rsidR="00E275B9" w:rsidRDefault="00365A2E" w:rsidP="00A65159">
      <w:pPr>
        <w:spacing w:before="120" w:after="120"/>
        <w:rPr>
          <w:sz w:val="24"/>
          <w:szCs w:val="24"/>
        </w:rPr>
      </w:pPr>
      <w:r w:rsidRPr="00365A2E">
        <w:rPr>
          <w:sz w:val="24"/>
          <w:szCs w:val="24"/>
        </w:rPr>
        <w:t xml:space="preserve">Please </w:t>
      </w:r>
      <w:r w:rsidRPr="00365A2E">
        <w:rPr>
          <w:bCs/>
          <w:sz w:val="24"/>
          <w:szCs w:val="24"/>
        </w:rPr>
        <w:t xml:space="preserve">make sure that you read and understand the rules about avoiding plagiarism. </w:t>
      </w:r>
      <w:r w:rsidRPr="00365A2E">
        <w:rPr>
          <w:sz w:val="24"/>
          <w:szCs w:val="24"/>
        </w:rPr>
        <w:t>Copying</w:t>
      </w:r>
      <w:r w:rsidRPr="00F77766">
        <w:rPr>
          <w:sz w:val="24"/>
          <w:szCs w:val="24"/>
        </w:rPr>
        <w:t xml:space="preserve"> from other students; working with other students on what is meant to be an individual assignment; unacknowledged quotation</w:t>
      </w:r>
      <w:r w:rsidR="00BE29E3">
        <w:rPr>
          <w:sz w:val="24"/>
          <w:szCs w:val="24"/>
        </w:rPr>
        <w:t>s</w:t>
      </w:r>
      <w:r w:rsidRPr="00F77766">
        <w:rPr>
          <w:sz w:val="24"/>
          <w:szCs w:val="24"/>
        </w:rPr>
        <w:t xml:space="preserve"> or borrowing of </w:t>
      </w:r>
      <w:r w:rsidR="00BE29E3">
        <w:rPr>
          <w:sz w:val="24"/>
          <w:szCs w:val="24"/>
        </w:rPr>
        <w:t xml:space="preserve">ideas from books or articles; </w:t>
      </w:r>
      <w:r w:rsidRPr="00F77766">
        <w:rPr>
          <w:sz w:val="24"/>
          <w:szCs w:val="24"/>
        </w:rPr>
        <w:t xml:space="preserve">trying to pass off material downloaded from websites as your own; </w:t>
      </w:r>
      <w:r w:rsidR="00BB2407">
        <w:rPr>
          <w:sz w:val="24"/>
          <w:szCs w:val="24"/>
        </w:rPr>
        <w:t xml:space="preserve">this is </w:t>
      </w:r>
      <w:r w:rsidR="00BE29E3">
        <w:rPr>
          <w:sz w:val="24"/>
          <w:szCs w:val="24"/>
        </w:rPr>
        <w:t xml:space="preserve">all classified as </w:t>
      </w:r>
      <w:r w:rsidR="004A18ED">
        <w:rPr>
          <w:sz w:val="24"/>
          <w:szCs w:val="24"/>
        </w:rPr>
        <w:t xml:space="preserve">unfair practice. </w:t>
      </w:r>
      <w:r w:rsidR="00225103" w:rsidRPr="00F77766">
        <w:rPr>
          <w:sz w:val="24"/>
          <w:szCs w:val="24"/>
        </w:rPr>
        <w:t>For guidance on plagiarism, visit the Academic Integrity web site at</w:t>
      </w:r>
      <w:r w:rsidR="00BB2407">
        <w:rPr>
          <w:sz w:val="24"/>
          <w:szCs w:val="24"/>
        </w:rPr>
        <w:t>:</w:t>
      </w:r>
    </w:p>
    <w:p w14:paraId="26DB6F89" w14:textId="77777777" w:rsidR="00BB2407" w:rsidRDefault="00027EBA" w:rsidP="00A65159">
      <w:pPr>
        <w:spacing w:before="120" w:after="120"/>
        <w:rPr>
          <w:sz w:val="24"/>
          <w:szCs w:val="24"/>
        </w:rPr>
      </w:pPr>
      <w:hyperlink r:id="rId11" w:history="1">
        <w:r w:rsidR="002F6A9D" w:rsidRPr="00CE5DDB">
          <w:rPr>
            <w:rStyle w:val="Hyperlink"/>
            <w:sz w:val="24"/>
            <w:szCs w:val="24"/>
          </w:rPr>
          <w:t>https://intranet.cardiff.ac.uk/students/your-study/exams-and-assessment/sitting-your-exam/cheating-and-unfair-practice/plagiarism</w:t>
        </w:r>
      </w:hyperlink>
    </w:p>
    <w:p w14:paraId="4B52AA31" w14:textId="247920D2" w:rsidR="00CD6DAF" w:rsidRPr="008F25B0" w:rsidRDefault="008F25B0" w:rsidP="0050351D">
      <w:pPr>
        <w:pStyle w:val="Heading1"/>
        <w:numPr>
          <w:ilvl w:val="0"/>
          <w:numId w:val="13"/>
        </w:numPr>
        <w:spacing w:after="240"/>
        <w:ind w:left="357" w:hanging="357"/>
        <w:rPr>
          <w:rFonts w:ascii="Times New Roman" w:hAnsi="Times New Roman"/>
          <w:sz w:val="24"/>
          <w:szCs w:val="24"/>
        </w:rPr>
      </w:pPr>
      <w:bookmarkStart w:id="18" w:name="_Toc29815177"/>
      <w:r>
        <w:rPr>
          <w:rFonts w:ascii="Times New Roman" w:hAnsi="Times New Roman"/>
          <w:sz w:val="24"/>
          <w:szCs w:val="24"/>
        </w:rPr>
        <w:t>READING AND SOURCING MATERAIL</w:t>
      </w:r>
      <w:r w:rsidR="00A3447A">
        <w:rPr>
          <w:rFonts w:ascii="Times New Roman" w:hAnsi="Times New Roman"/>
          <w:sz w:val="24"/>
          <w:szCs w:val="24"/>
        </w:rPr>
        <w:t xml:space="preserve"> AND SUPPORT</w:t>
      </w:r>
      <w:bookmarkEnd w:id="18"/>
      <w:r>
        <w:rPr>
          <w:rFonts w:ascii="Times New Roman" w:hAnsi="Times New Roman"/>
          <w:sz w:val="24"/>
          <w:szCs w:val="24"/>
        </w:rPr>
        <w:t xml:space="preserve"> </w:t>
      </w:r>
    </w:p>
    <w:p w14:paraId="3D580852" w14:textId="3D1810A7" w:rsidR="00454CCF" w:rsidRPr="00CD6DAF" w:rsidRDefault="00CD6DAF" w:rsidP="00A65159">
      <w:pPr>
        <w:spacing w:before="120" w:after="120"/>
        <w:rPr>
          <w:sz w:val="24"/>
          <w:szCs w:val="24"/>
        </w:rPr>
      </w:pPr>
      <w:r w:rsidRPr="00CD6DAF">
        <w:rPr>
          <w:sz w:val="24"/>
          <w:szCs w:val="24"/>
        </w:rPr>
        <w:t xml:space="preserve">You </w:t>
      </w:r>
      <w:r w:rsidR="00C94F1E">
        <w:rPr>
          <w:sz w:val="24"/>
          <w:szCs w:val="24"/>
        </w:rPr>
        <w:t>are highly recommend</w:t>
      </w:r>
      <w:r w:rsidR="00D94127">
        <w:rPr>
          <w:sz w:val="24"/>
          <w:szCs w:val="24"/>
        </w:rPr>
        <w:t>ed</w:t>
      </w:r>
      <w:r w:rsidR="00C94F1E">
        <w:rPr>
          <w:sz w:val="24"/>
          <w:szCs w:val="24"/>
        </w:rPr>
        <w:t xml:space="preserve"> to actively </w:t>
      </w:r>
      <w:r w:rsidRPr="00CD6DAF">
        <w:rPr>
          <w:sz w:val="24"/>
          <w:szCs w:val="24"/>
        </w:rPr>
        <w:t xml:space="preserve">search </w:t>
      </w:r>
      <w:r w:rsidR="00C94F1E">
        <w:rPr>
          <w:sz w:val="24"/>
          <w:szCs w:val="24"/>
        </w:rPr>
        <w:t>academic literature, industry and firm level data</w:t>
      </w:r>
      <w:r w:rsidR="00A3447A">
        <w:rPr>
          <w:sz w:val="24"/>
          <w:szCs w:val="24"/>
        </w:rPr>
        <w:t xml:space="preserve"> via:</w:t>
      </w:r>
    </w:p>
    <w:p w14:paraId="7544088E" w14:textId="7FCBE401" w:rsidR="00CD6DAF" w:rsidRPr="00335958" w:rsidRDefault="00D94127" w:rsidP="00335958">
      <w:pPr>
        <w:numPr>
          <w:ilvl w:val="0"/>
          <w:numId w:val="27"/>
        </w:numPr>
        <w:spacing w:after="100" w:afterAutospacing="1"/>
        <w:rPr>
          <w:sz w:val="24"/>
          <w:szCs w:val="24"/>
          <w:lang w:eastAsia="en-GB"/>
        </w:rPr>
      </w:pPr>
      <w:r w:rsidRPr="00335958">
        <w:rPr>
          <w:sz w:val="24"/>
          <w:szCs w:val="24"/>
          <w:lang w:eastAsia="en-GB"/>
        </w:rPr>
        <w:t>Those r</w:t>
      </w:r>
      <w:r w:rsidR="00CD6DAF" w:rsidRPr="00335958">
        <w:rPr>
          <w:sz w:val="24"/>
          <w:szCs w:val="24"/>
          <w:lang w:eastAsia="en-GB"/>
        </w:rPr>
        <w:t>ecommend</w:t>
      </w:r>
      <w:r w:rsidR="00A3447A" w:rsidRPr="00335958">
        <w:rPr>
          <w:sz w:val="24"/>
          <w:szCs w:val="24"/>
          <w:lang w:eastAsia="en-GB"/>
        </w:rPr>
        <w:t>ed</w:t>
      </w:r>
      <w:r w:rsidR="00CD6DAF" w:rsidRPr="00335958">
        <w:rPr>
          <w:sz w:val="24"/>
          <w:szCs w:val="24"/>
          <w:lang w:eastAsia="en-GB"/>
        </w:rPr>
        <w:t xml:space="preserve"> readings </w:t>
      </w:r>
      <w:r w:rsidR="008F25B0" w:rsidRPr="00335958">
        <w:rPr>
          <w:sz w:val="24"/>
          <w:szCs w:val="24"/>
          <w:lang w:eastAsia="en-GB"/>
        </w:rPr>
        <w:t>suggested</w:t>
      </w:r>
      <w:r w:rsidR="00C94F1E" w:rsidRPr="00335958">
        <w:rPr>
          <w:sz w:val="24"/>
          <w:szCs w:val="24"/>
          <w:lang w:eastAsia="en-GB"/>
        </w:rPr>
        <w:t xml:space="preserve"> </w:t>
      </w:r>
      <w:r w:rsidR="008F25B0" w:rsidRPr="00335958">
        <w:rPr>
          <w:sz w:val="24"/>
          <w:szCs w:val="24"/>
          <w:lang w:eastAsia="en-GB"/>
        </w:rPr>
        <w:t xml:space="preserve">by each </w:t>
      </w:r>
      <w:r w:rsidR="00C94F1E" w:rsidRPr="00335958">
        <w:rPr>
          <w:sz w:val="24"/>
          <w:szCs w:val="24"/>
          <w:lang w:eastAsia="en-GB"/>
        </w:rPr>
        <w:t xml:space="preserve">lecture accessible on </w:t>
      </w:r>
      <w:r w:rsidR="008A3EF0" w:rsidRPr="00335958">
        <w:rPr>
          <w:sz w:val="24"/>
          <w:szCs w:val="24"/>
          <w:lang w:eastAsia="en-GB"/>
        </w:rPr>
        <w:t xml:space="preserve">the </w:t>
      </w:r>
      <w:r w:rsidR="00020A8D" w:rsidRPr="00335958">
        <w:rPr>
          <w:sz w:val="24"/>
          <w:szCs w:val="24"/>
          <w:lang w:eastAsia="en-GB"/>
        </w:rPr>
        <w:t xml:space="preserve">Learning Central </w:t>
      </w:r>
    </w:p>
    <w:p w14:paraId="4E091676" w14:textId="7BEE6C32" w:rsidR="008F25B0" w:rsidRPr="00335958" w:rsidRDefault="00D94127" w:rsidP="00335958">
      <w:pPr>
        <w:numPr>
          <w:ilvl w:val="0"/>
          <w:numId w:val="27"/>
        </w:numPr>
        <w:spacing w:after="100" w:afterAutospacing="1"/>
        <w:rPr>
          <w:sz w:val="24"/>
          <w:szCs w:val="24"/>
          <w:lang w:eastAsia="en-GB"/>
        </w:rPr>
      </w:pPr>
      <w:r w:rsidRPr="00335958">
        <w:rPr>
          <w:sz w:val="24"/>
          <w:szCs w:val="24"/>
          <w:lang w:eastAsia="en-GB"/>
        </w:rPr>
        <w:t>Those r</w:t>
      </w:r>
      <w:r w:rsidR="00CD6DAF" w:rsidRPr="00335958">
        <w:rPr>
          <w:sz w:val="24"/>
          <w:szCs w:val="24"/>
          <w:lang w:eastAsia="en-GB"/>
        </w:rPr>
        <w:t>eading list recommend</w:t>
      </w:r>
      <w:r w:rsidRPr="00335958">
        <w:rPr>
          <w:sz w:val="24"/>
          <w:szCs w:val="24"/>
          <w:lang w:eastAsia="en-GB"/>
        </w:rPr>
        <w:t>ed</w:t>
      </w:r>
      <w:r w:rsidR="00CD6DAF" w:rsidRPr="00335958">
        <w:rPr>
          <w:sz w:val="24"/>
          <w:szCs w:val="24"/>
          <w:lang w:eastAsia="en-GB"/>
        </w:rPr>
        <w:t xml:space="preserve"> by</w:t>
      </w:r>
      <w:r w:rsidR="008F25B0" w:rsidRPr="00335958">
        <w:rPr>
          <w:sz w:val="24"/>
          <w:szCs w:val="24"/>
          <w:lang w:eastAsia="en-GB"/>
        </w:rPr>
        <w:t xml:space="preserve"> </w:t>
      </w:r>
      <w:r w:rsidR="00EC3868" w:rsidRPr="00335958">
        <w:rPr>
          <w:sz w:val="24"/>
          <w:szCs w:val="24"/>
          <w:lang w:eastAsia="en-GB"/>
        </w:rPr>
        <w:t xml:space="preserve">the </w:t>
      </w:r>
      <w:r w:rsidR="0053043C" w:rsidRPr="00335958">
        <w:rPr>
          <w:sz w:val="24"/>
          <w:szCs w:val="24"/>
          <w:lang w:eastAsia="en-GB"/>
        </w:rPr>
        <w:t>textbooks</w:t>
      </w:r>
      <w:r w:rsidR="008F25B0" w:rsidRPr="00335958">
        <w:rPr>
          <w:sz w:val="24"/>
          <w:szCs w:val="24"/>
          <w:lang w:eastAsia="en-GB"/>
        </w:rPr>
        <w:t xml:space="preserve"> </w:t>
      </w:r>
      <w:r w:rsidR="00C94F1E" w:rsidRPr="00335958">
        <w:rPr>
          <w:sz w:val="24"/>
          <w:szCs w:val="24"/>
          <w:lang w:eastAsia="en-GB"/>
        </w:rPr>
        <w:t xml:space="preserve">where you can identify reference of journal articles or databases </w:t>
      </w:r>
    </w:p>
    <w:p w14:paraId="4DAF95D7" w14:textId="77602B81" w:rsidR="00E275B9" w:rsidRPr="00335958" w:rsidRDefault="00C94F1E" w:rsidP="00335958">
      <w:pPr>
        <w:numPr>
          <w:ilvl w:val="0"/>
          <w:numId w:val="27"/>
        </w:numPr>
        <w:spacing w:after="100" w:afterAutospacing="1"/>
        <w:rPr>
          <w:sz w:val="24"/>
          <w:szCs w:val="24"/>
          <w:lang w:eastAsia="en-GB"/>
        </w:rPr>
      </w:pPr>
      <w:r w:rsidRPr="00335958">
        <w:rPr>
          <w:sz w:val="24"/>
          <w:szCs w:val="24"/>
          <w:lang w:eastAsia="en-GB"/>
        </w:rPr>
        <w:t>Academic database for searching</w:t>
      </w:r>
      <w:r w:rsidR="008F25B0" w:rsidRPr="00335958">
        <w:rPr>
          <w:sz w:val="24"/>
          <w:szCs w:val="24"/>
          <w:lang w:eastAsia="en-GB"/>
        </w:rPr>
        <w:t xml:space="preserve"> industry and firm information</w:t>
      </w:r>
      <w:r w:rsidR="00E275B9" w:rsidRPr="00335958">
        <w:rPr>
          <w:sz w:val="24"/>
          <w:szCs w:val="24"/>
          <w:lang w:eastAsia="en-GB"/>
        </w:rPr>
        <w:t xml:space="preserve"> are available from </w:t>
      </w:r>
      <w:r w:rsidR="00FD5C38" w:rsidRPr="00335958">
        <w:rPr>
          <w:sz w:val="24"/>
          <w:szCs w:val="24"/>
          <w:lang w:eastAsia="en-GB"/>
        </w:rPr>
        <w:t xml:space="preserve">our </w:t>
      </w:r>
      <w:r w:rsidR="00D94127" w:rsidRPr="00335958">
        <w:rPr>
          <w:sz w:val="24"/>
          <w:szCs w:val="24"/>
          <w:lang w:eastAsia="en-GB"/>
        </w:rPr>
        <w:t>library</w:t>
      </w:r>
    </w:p>
    <w:p w14:paraId="79B37FF7" w14:textId="77777777" w:rsidR="00A3447A" w:rsidRDefault="00A3447A" w:rsidP="00DB4834">
      <w:pPr>
        <w:ind w:left="720"/>
        <w:rPr>
          <w:sz w:val="24"/>
          <w:szCs w:val="24"/>
        </w:rPr>
      </w:pPr>
    </w:p>
    <w:p w14:paraId="5485216A" w14:textId="55ECD4FB" w:rsidR="008F25B0" w:rsidRDefault="0053043C" w:rsidP="00DB4834">
      <w:pPr>
        <w:rPr>
          <w:sz w:val="24"/>
          <w:szCs w:val="24"/>
        </w:rPr>
      </w:pPr>
      <w:r>
        <w:rPr>
          <w:sz w:val="24"/>
          <w:szCs w:val="24"/>
        </w:rPr>
        <w:t>Other s</w:t>
      </w:r>
      <w:r w:rsidR="008F25B0" w:rsidRPr="008F25B0">
        <w:rPr>
          <w:sz w:val="24"/>
          <w:szCs w:val="24"/>
        </w:rPr>
        <w:t>up</w:t>
      </w:r>
      <w:r w:rsidR="008F25B0">
        <w:rPr>
          <w:sz w:val="24"/>
          <w:szCs w:val="24"/>
        </w:rPr>
        <w:t>p</w:t>
      </w:r>
      <w:r w:rsidR="008F25B0" w:rsidRPr="008F25B0">
        <w:rPr>
          <w:sz w:val="24"/>
          <w:szCs w:val="24"/>
        </w:rPr>
        <w:t>ort of</w:t>
      </w:r>
      <w:r w:rsidR="008F25B0">
        <w:rPr>
          <w:sz w:val="24"/>
          <w:szCs w:val="24"/>
        </w:rPr>
        <w:t xml:space="preserve"> this coursework can be </w:t>
      </w:r>
      <w:r w:rsidR="00073368">
        <w:rPr>
          <w:sz w:val="24"/>
          <w:szCs w:val="24"/>
        </w:rPr>
        <w:t>found from</w:t>
      </w:r>
      <w:r w:rsidR="008F25B0">
        <w:rPr>
          <w:sz w:val="24"/>
          <w:szCs w:val="24"/>
        </w:rPr>
        <w:t xml:space="preserve"> the following channels.</w:t>
      </w:r>
    </w:p>
    <w:p w14:paraId="125FB2E8" w14:textId="77777777" w:rsidR="00073368" w:rsidRDefault="00073368" w:rsidP="00A65159">
      <w:pPr>
        <w:rPr>
          <w:sz w:val="24"/>
          <w:szCs w:val="24"/>
        </w:rPr>
      </w:pPr>
    </w:p>
    <w:p w14:paraId="7C5F281F" w14:textId="77777777" w:rsidR="008F25B0" w:rsidRPr="00335958" w:rsidRDefault="00073368" w:rsidP="00335958">
      <w:pPr>
        <w:numPr>
          <w:ilvl w:val="0"/>
          <w:numId w:val="27"/>
        </w:numPr>
        <w:spacing w:after="100" w:afterAutospacing="1"/>
        <w:rPr>
          <w:sz w:val="24"/>
          <w:szCs w:val="24"/>
          <w:lang w:eastAsia="en-GB"/>
        </w:rPr>
      </w:pPr>
      <w:r w:rsidRPr="00335958">
        <w:rPr>
          <w:sz w:val="24"/>
          <w:szCs w:val="24"/>
          <w:lang w:eastAsia="en-GB"/>
        </w:rPr>
        <w:t xml:space="preserve">The availability of this guidance </w:t>
      </w:r>
      <w:r w:rsidR="008F25B0" w:rsidRPr="00335958">
        <w:rPr>
          <w:sz w:val="24"/>
          <w:szCs w:val="24"/>
          <w:lang w:eastAsia="en-GB"/>
        </w:rPr>
        <w:t xml:space="preserve">on </w:t>
      </w:r>
      <w:r w:rsidR="000A5B1A" w:rsidRPr="00335958">
        <w:rPr>
          <w:sz w:val="24"/>
          <w:szCs w:val="24"/>
          <w:lang w:eastAsia="en-GB"/>
        </w:rPr>
        <w:t xml:space="preserve">the </w:t>
      </w:r>
      <w:r w:rsidR="000F12B4" w:rsidRPr="00335958">
        <w:rPr>
          <w:sz w:val="24"/>
          <w:szCs w:val="24"/>
          <w:lang w:eastAsia="en-GB"/>
        </w:rPr>
        <w:t xml:space="preserve">Leering Central </w:t>
      </w:r>
      <w:r w:rsidR="000A5B1A" w:rsidRPr="00335958">
        <w:rPr>
          <w:sz w:val="24"/>
          <w:szCs w:val="24"/>
          <w:lang w:eastAsia="en-GB"/>
        </w:rPr>
        <w:t>[Assessment]</w:t>
      </w:r>
    </w:p>
    <w:p w14:paraId="69933627" w14:textId="77777777" w:rsidR="000F12B4" w:rsidRPr="00335958" w:rsidRDefault="008F25B0" w:rsidP="00335958">
      <w:pPr>
        <w:numPr>
          <w:ilvl w:val="0"/>
          <w:numId w:val="27"/>
        </w:numPr>
        <w:spacing w:after="100" w:afterAutospacing="1"/>
        <w:rPr>
          <w:sz w:val="24"/>
          <w:szCs w:val="24"/>
          <w:lang w:eastAsia="en-GB"/>
        </w:rPr>
      </w:pPr>
      <w:r w:rsidRPr="00335958">
        <w:rPr>
          <w:sz w:val="24"/>
          <w:szCs w:val="24"/>
          <w:lang w:eastAsia="en-GB"/>
        </w:rPr>
        <w:t xml:space="preserve">A brief </w:t>
      </w:r>
      <w:r w:rsidR="000A5B1A" w:rsidRPr="00335958">
        <w:rPr>
          <w:sz w:val="24"/>
          <w:szCs w:val="24"/>
          <w:lang w:eastAsia="en-GB"/>
        </w:rPr>
        <w:t>of the coursework on</w:t>
      </w:r>
      <w:r w:rsidRPr="00335958">
        <w:rPr>
          <w:sz w:val="24"/>
          <w:szCs w:val="24"/>
          <w:lang w:eastAsia="en-GB"/>
        </w:rPr>
        <w:t xml:space="preserve"> the lecture, with PPT </w:t>
      </w:r>
      <w:r w:rsidR="000F12B4" w:rsidRPr="00335958">
        <w:rPr>
          <w:sz w:val="24"/>
          <w:szCs w:val="24"/>
          <w:lang w:eastAsia="en-GB"/>
        </w:rPr>
        <w:t>provided</w:t>
      </w:r>
    </w:p>
    <w:p w14:paraId="61867E28" w14:textId="77777777" w:rsidR="00DB4834" w:rsidRPr="00335958" w:rsidRDefault="00073368" w:rsidP="00335958">
      <w:pPr>
        <w:numPr>
          <w:ilvl w:val="0"/>
          <w:numId w:val="27"/>
        </w:numPr>
        <w:spacing w:after="100" w:afterAutospacing="1"/>
        <w:rPr>
          <w:sz w:val="24"/>
          <w:szCs w:val="24"/>
          <w:lang w:eastAsia="en-GB"/>
        </w:rPr>
      </w:pPr>
      <w:r w:rsidRPr="00335958">
        <w:rPr>
          <w:sz w:val="24"/>
          <w:szCs w:val="24"/>
          <w:lang w:eastAsia="en-GB"/>
        </w:rPr>
        <w:t>Further guidance on two training lectures with PPT provided</w:t>
      </w:r>
    </w:p>
    <w:p w14:paraId="6B83726E" w14:textId="58842B85" w:rsidR="00DB4834" w:rsidRPr="00335958" w:rsidRDefault="00DB4834" w:rsidP="00335958">
      <w:pPr>
        <w:numPr>
          <w:ilvl w:val="0"/>
          <w:numId w:val="27"/>
        </w:numPr>
        <w:spacing w:after="100" w:afterAutospacing="1"/>
        <w:rPr>
          <w:sz w:val="24"/>
          <w:szCs w:val="24"/>
          <w:lang w:eastAsia="en-GB"/>
        </w:rPr>
      </w:pPr>
      <w:r w:rsidRPr="00073368">
        <w:rPr>
          <w:sz w:val="24"/>
          <w:szCs w:val="24"/>
          <w:lang w:eastAsia="en-GB"/>
        </w:rPr>
        <w:t>Q&amp;As on the lecture, training lectures, and tutorials</w:t>
      </w:r>
    </w:p>
    <w:p w14:paraId="47E149F7" w14:textId="77777777" w:rsidR="00DB4834" w:rsidRDefault="00DB4834" w:rsidP="00FD5C38">
      <w:pPr>
        <w:spacing w:after="120"/>
        <w:rPr>
          <w:sz w:val="24"/>
          <w:szCs w:val="24"/>
        </w:rPr>
      </w:pPr>
    </w:p>
    <w:p w14:paraId="19A7F57F" w14:textId="0F8DA435" w:rsidR="008F25B0" w:rsidRDefault="008F25B0" w:rsidP="00FD5C38">
      <w:pPr>
        <w:spacing w:after="120"/>
        <w:rPr>
          <w:sz w:val="24"/>
          <w:szCs w:val="24"/>
        </w:rPr>
      </w:pPr>
      <w:r>
        <w:rPr>
          <w:sz w:val="24"/>
          <w:szCs w:val="24"/>
        </w:rPr>
        <w:t xml:space="preserve">Email to the module </w:t>
      </w:r>
      <w:r w:rsidR="00D94127">
        <w:rPr>
          <w:sz w:val="24"/>
          <w:szCs w:val="24"/>
        </w:rPr>
        <w:t>leader</w:t>
      </w:r>
      <w:r w:rsidR="000A5B1A">
        <w:rPr>
          <w:sz w:val="24"/>
          <w:szCs w:val="24"/>
        </w:rPr>
        <w:t xml:space="preserve"> for </w:t>
      </w:r>
      <w:r w:rsidR="00D94127">
        <w:rPr>
          <w:sz w:val="24"/>
          <w:szCs w:val="24"/>
        </w:rPr>
        <w:t xml:space="preserve">further </w:t>
      </w:r>
      <w:r w:rsidR="000A5B1A">
        <w:rPr>
          <w:sz w:val="24"/>
          <w:szCs w:val="24"/>
        </w:rPr>
        <w:t>clarification</w:t>
      </w:r>
      <w:r w:rsidR="00D94127">
        <w:rPr>
          <w:sz w:val="24"/>
          <w:szCs w:val="24"/>
        </w:rPr>
        <w:t xml:space="preserve"> if they are not covered by the guidance</w:t>
      </w:r>
      <w:r>
        <w:rPr>
          <w:sz w:val="24"/>
          <w:szCs w:val="24"/>
        </w:rPr>
        <w:t xml:space="preserve">: </w:t>
      </w:r>
      <w:hyperlink r:id="rId12" w:history="1">
        <w:r w:rsidRPr="00BC72A0">
          <w:rPr>
            <w:rStyle w:val="Hyperlink"/>
            <w:sz w:val="24"/>
            <w:szCs w:val="24"/>
          </w:rPr>
          <w:t>xuy63@cardiff.ac.uk</w:t>
        </w:r>
      </w:hyperlink>
    </w:p>
    <w:p w14:paraId="1F5534DC" w14:textId="77777777" w:rsidR="00A623BC" w:rsidRPr="00852D08" w:rsidRDefault="00A623BC" w:rsidP="00A623BC">
      <w:pPr>
        <w:spacing w:line="240" w:lineRule="atLeast"/>
        <w:jc w:val="center"/>
        <w:rPr>
          <w:rFonts w:eastAsia="Times New Roman"/>
          <w:sz w:val="22"/>
          <w:szCs w:val="22"/>
        </w:rPr>
      </w:pPr>
      <w:r w:rsidRPr="00852D08">
        <w:rPr>
          <w:rFonts w:eastAsia="Times New Roman"/>
          <w:sz w:val="22"/>
          <w:szCs w:val="22"/>
        </w:rPr>
        <w:t>----------------------------</w:t>
      </w:r>
    </w:p>
    <w:p w14:paraId="22D998B1" w14:textId="77777777" w:rsidR="00151E3E" w:rsidRDefault="00027EBA" w:rsidP="00A623BC">
      <w:pPr>
        <w:spacing w:line="240" w:lineRule="atLeast"/>
        <w:jc w:val="center"/>
        <w:rPr>
          <w:sz w:val="24"/>
          <w:szCs w:val="24"/>
        </w:rPr>
      </w:pPr>
      <w:hyperlink r:id="rId13" w:history="1">
        <w:r w:rsidR="00A623BC" w:rsidRPr="00852D08">
          <w:rPr>
            <w:rStyle w:val="Strong"/>
            <w:rFonts w:eastAsia="Times New Roman"/>
            <w:color w:val="0000FF"/>
            <w:sz w:val="22"/>
            <w:szCs w:val="22"/>
            <w:u w:val="single"/>
          </w:rPr>
          <w:t>© Cardiff University</w:t>
        </w:r>
      </w:hyperlink>
    </w:p>
    <w:sectPr w:rsidR="00151E3E" w:rsidSect="00073368">
      <w:footerReference w:type="even" r:id="rId14"/>
      <w:footerReference w:type="default" r:id="rId15"/>
      <w:pgSz w:w="11906" w:h="16838"/>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BBC1A" w14:textId="77777777" w:rsidR="00027EBA" w:rsidRDefault="00027EBA">
      <w:r>
        <w:separator/>
      </w:r>
    </w:p>
  </w:endnote>
  <w:endnote w:type="continuationSeparator" w:id="0">
    <w:p w14:paraId="077CF816" w14:textId="77777777" w:rsidR="00027EBA" w:rsidRDefault="00027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E4896" w14:textId="77777777" w:rsidR="003817F5" w:rsidRDefault="003817F5" w:rsidP="005743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F381BB" w14:textId="77777777" w:rsidR="003817F5" w:rsidRDefault="003817F5" w:rsidP="0057436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4B4BE" w14:textId="77777777" w:rsidR="003817F5" w:rsidRDefault="003817F5">
    <w:pPr>
      <w:pStyle w:val="Footer"/>
      <w:jc w:val="right"/>
    </w:pPr>
    <w:r>
      <w:fldChar w:fldCharType="begin"/>
    </w:r>
    <w:r>
      <w:instrText xml:space="preserve"> PAGE   \* MERGEFORMAT </w:instrText>
    </w:r>
    <w:r>
      <w:fldChar w:fldCharType="separate"/>
    </w:r>
    <w:r>
      <w:rPr>
        <w:noProof/>
      </w:rPr>
      <w:t>10</w:t>
    </w:r>
    <w:r>
      <w:rPr>
        <w:noProof/>
      </w:rPr>
      <w:fldChar w:fldCharType="end"/>
    </w:r>
  </w:p>
  <w:p w14:paraId="29969FDC" w14:textId="77777777" w:rsidR="003817F5" w:rsidRDefault="003817F5" w:rsidP="0057436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FF032" w14:textId="77777777" w:rsidR="00027EBA" w:rsidRDefault="00027EBA">
      <w:r>
        <w:separator/>
      </w:r>
    </w:p>
  </w:footnote>
  <w:footnote w:type="continuationSeparator" w:id="0">
    <w:p w14:paraId="4FE4A240" w14:textId="77777777" w:rsidR="00027EBA" w:rsidRDefault="00027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748A8"/>
    <w:multiLevelType w:val="hybridMultilevel"/>
    <w:tmpl w:val="51A6E57C"/>
    <w:lvl w:ilvl="0" w:tplc="08090001">
      <w:start w:val="1"/>
      <w:numFmt w:val="bullet"/>
      <w:lvlText w:val=""/>
      <w:lvlJc w:val="left"/>
      <w:pPr>
        <w:ind w:left="1440" w:hanging="360"/>
      </w:pPr>
      <w:rPr>
        <w:rFonts w:ascii="Symbol" w:hAnsi="Symbol" w:hint="default"/>
      </w:rPr>
    </w:lvl>
    <w:lvl w:ilvl="1" w:tplc="0809000B">
      <w:start w:val="1"/>
      <w:numFmt w:val="bullet"/>
      <w:lvlText w:val=""/>
      <w:lvlJc w:val="left"/>
      <w:pPr>
        <w:ind w:left="2160" w:hanging="360"/>
      </w:pPr>
      <w:rPr>
        <w:rFonts w:ascii="Wingdings" w:hAnsi="Wingdings" w:hint="default"/>
        <w:sz w:val="16"/>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5636288"/>
    <w:multiLevelType w:val="hybridMultilevel"/>
    <w:tmpl w:val="6B24DC36"/>
    <w:lvl w:ilvl="0" w:tplc="0809000D">
      <w:start w:val="1"/>
      <w:numFmt w:val="bullet"/>
      <w:lvlText w:val=""/>
      <w:lvlJc w:val="left"/>
      <w:pPr>
        <w:ind w:left="360" w:hanging="360"/>
      </w:pPr>
      <w:rPr>
        <w:rFonts w:ascii="Wingdings" w:hAnsi="Wingding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6F637FF"/>
    <w:multiLevelType w:val="hybridMultilevel"/>
    <w:tmpl w:val="DEEA6584"/>
    <w:lvl w:ilvl="0" w:tplc="144C2E06">
      <w:start w:val="1"/>
      <w:numFmt w:val="bullet"/>
      <w:lvlText w:val=""/>
      <w:lvlJc w:val="left"/>
      <w:pPr>
        <w:ind w:left="720" w:hanging="360"/>
      </w:pPr>
      <w:rPr>
        <w:rFonts w:ascii="Symbol" w:hAnsi="Symbol" w:hint="default"/>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C36456"/>
    <w:multiLevelType w:val="hybridMultilevel"/>
    <w:tmpl w:val="B33A55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AC6D40"/>
    <w:multiLevelType w:val="hybridMultilevel"/>
    <w:tmpl w:val="173250E0"/>
    <w:lvl w:ilvl="0" w:tplc="144C2E06">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D33706"/>
    <w:multiLevelType w:val="hybridMultilevel"/>
    <w:tmpl w:val="3FEC96E6"/>
    <w:lvl w:ilvl="0" w:tplc="144C2E06">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70B390A"/>
    <w:multiLevelType w:val="hybridMultilevel"/>
    <w:tmpl w:val="C9820900"/>
    <w:lvl w:ilvl="0" w:tplc="144C2E06">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9451D5D"/>
    <w:multiLevelType w:val="multilevel"/>
    <w:tmpl w:val="16EE0BBA"/>
    <w:lvl w:ilvl="0">
      <w:start w:val="1"/>
      <w:numFmt w:val="decimal"/>
      <w:lvlText w:val="%1."/>
      <w:lvlJc w:val="left"/>
      <w:pPr>
        <w:ind w:left="360" w:hanging="360"/>
      </w:pPr>
      <w:rPr>
        <w:rFonts w:hint="default"/>
      </w:rPr>
    </w:lvl>
    <w:lvl w:ilvl="1">
      <w:start w:val="1"/>
      <w:numFmt w:val="decimal"/>
      <w:isLgl/>
      <w:lvlText w:val="%1.%2"/>
      <w:lvlJc w:val="left"/>
      <w:pPr>
        <w:ind w:left="717" w:hanging="360"/>
      </w:pPr>
      <w:rPr>
        <w:rFonts w:hint="default"/>
        <w:b/>
        <w:i/>
      </w:rPr>
    </w:lvl>
    <w:lvl w:ilvl="2">
      <w:start w:val="1"/>
      <w:numFmt w:val="decimal"/>
      <w:isLgl/>
      <w:lvlText w:val="%1.%2.%3"/>
      <w:lvlJc w:val="left"/>
      <w:pPr>
        <w:ind w:left="1434" w:hanging="720"/>
      </w:pPr>
      <w:rPr>
        <w:rFonts w:hint="default"/>
        <w:b/>
        <w:i/>
      </w:rPr>
    </w:lvl>
    <w:lvl w:ilvl="3">
      <w:start w:val="1"/>
      <w:numFmt w:val="decimal"/>
      <w:isLgl/>
      <w:lvlText w:val="%1.%2.%3.%4"/>
      <w:lvlJc w:val="left"/>
      <w:pPr>
        <w:ind w:left="1791" w:hanging="720"/>
      </w:pPr>
      <w:rPr>
        <w:rFonts w:hint="default"/>
        <w:b/>
        <w:i/>
      </w:rPr>
    </w:lvl>
    <w:lvl w:ilvl="4">
      <w:start w:val="1"/>
      <w:numFmt w:val="decimal"/>
      <w:isLgl/>
      <w:lvlText w:val="%1.%2.%3.%4.%5"/>
      <w:lvlJc w:val="left"/>
      <w:pPr>
        <w:ind w:left="2508" w:hanging="1080"/>
      </w:pPr>
      <w:rPr>
        <w:rFonts w:hint="default"/>
        <w:b/>
        <w:i/>
      </w:rPr>
    </w:lvl>
    <w:lvl w:ilvl="5">
      <w:start w:val="1"/>
      <w:numFmt w:val="decimal"/>
      <w:isLgl/>
      <w:lvlText w:val="%1.%2.%3.%4.%5.%6"/>
      <w:lvlJc w:val="left"/>
      <w:pPr>
        <w:ind w:left="2865" w:hanging="1080"/>
      </w:pPr>
      <w:rPr>
        <w:rFonts w:hint="default"/>
        <w:b/>
        <w:i/>
      </w:rPr>
    </w:lvl>
    <w:lvl w:ilvl="6">
      <w:start w:val="1"/>
      <w:numFmt w:val="decimal"/>
      <w:isLgl/>
      <w:lvlText w:val="%1.%2.%3.%4.%5.%6.%7"/>
      <w:lvlJc w:val="left"/>
      <w:pPr>
        <w:ind w:left="3582" w:hanging="1440"/>
      </w:pPr>
      <w:rPr>
        <w:rFonts w:hint="default"/>
        <w:b/>
        <w:i/>
      </w:rPr>
    </w:lvl>
    <w:lvl w:ilvl="7">
      <w:start w:val="1"/>
      <w:numFmt w:val="decimal"/>
      <w:isLgl/>
      <w:lvlText w:val="%1.%2.%3.%4.%5.%6.%7.%8"/>
      <w:lvlJc w:val="left"/>
      <w:pPr>
        <w:ind w:left="3939" w:hanging="1440"/>
      </w:pPr>
      <w:rPr>
        <w:rFonts w:hint="default"/>
        <w:b/>
        <w:i/>
      </w:rPr>
    </w:lvl>
    <w:lvl w:ilvl="8">
      <w:start w:val="1"/>
      <w:numFmt w:val="decimal"/>
      <w:isLgl/>
      <w:lvlText w:val="%1.%2.%3.%4.%5.%6.%7.%8.%9"/>
      <w:lvlJc w:val="left"/>
      <w:pPr>
        <w:ind w:left="4656" w:hanging="1800"/>
      </w:pPr>
      <w:rPr>
        <w:rFonts w:hint="default"/>
        <w:b/>
        <w:i/>
      </w:rPr>
    </w:lvl>
  </w:abstractNum>
  <w:abstractNum w:abstractNumId="8" w15:restartNumberingAfterBreak="0">
    <w:nsid w:val="1D8825C7"/>
    <w:multiLevelType w:val="hybridMultilevel"/>
    <w:tmpl w:val="E0CC8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D65A35"/>
    <w:multiLevelType w:val="hybridMultilevel"/>
    <w:tmpl w:val="D3E810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F54F99"/>
    <w:multiLevelType w:val="hybridMultilevel"/>
    <w:tmpl w:val="431868E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AC03576"/>
    <w:multiLevelType w:val="hybridMultilevel"/>
    <w:tmpl w:val="0B24B156"/>
    <w:lvl w:ilvl="0" w:tplc="144C2E06">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CDB674C"/>
    <w:multiLevelType w:val="hybridMultilevel"/>
    <w:tmpl w:val="7C4CE19E"/>
    <w:lvl w:ilvl="0" w:tplc="144C2E06">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1BE6860"/>
    <w:multiLevelType w:val="hybridMultilevel"/>
    <w:tmpl w:val="537E7030"/>
    <w:lvl w:ilvl="0" w:tplc="144C2E06">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8535A13"/>
    <w:multiLevelType w:val="hybridMultilevel"/>
    <w:tmpl w:val="0C9AE1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DC0F0E"/>
    <w:multiLevelType w:val="hybridMultilevel"/>
    <w:tmpl w:val="DDA0BEFE"/>
    <w:lvl w:ilvl="0" w:tplc="AF3ACC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1417DB2"/>
    <w:multiLevelType w:val="hybridMultilevel"/>
    <w:tmpl w:val="4050A750"/>
    <w:lvl w:ilvl="0" w:tplc="08090001">
      <w:start w:val="1"/>
      <w:numFmt w:val="bullet"/>
      <w:lvlText w:val=""/>
      <w:lvlJc w:val="left"/>
      <w:pPr>
        <w:ind w:left="720" w:hanging="360"/>
      </w:pPr>
      <w:rPr>
        <w:rFonts w:ascii="Symbol" w:hAnsi="Symbol" w:hint="default"/>
      </w:rPr>
    </w:lvl>
    <w:lvl w:ilvl="1" w:tplc="144C2E06">
      <w:start w:val="1"/>
      <w:numFmt w:val="bullet"/>
      <w:lvlText w:val=""/>
      <w:lvlJc w:val="left"/>
      <w:pPr>
        <w:ind w:left="1440" w:hanging="360"/>
      </w:pPr>
      <w:rPr>
        <w:rFonts w:ascii="Symbol" w:hAnsi="Symbol" w:hint="default"/>
        <w:sz w:val="1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163BF6"/>
    <w:multiLevelType w:val="hybridMultilevel"/>
    <w:tmpl w:val="06BC94DC"/>
    <w:lvl w:ilvl="0" w:tplc="0809000D">
      <w:start w:val="1"/>
      <w:numFmt w:val="bullet"/>
      <w:lvlText w:val=""/>
      <w:lvlJc w:val="left"/>
      <w:pPr>
        <w:ind w:left="717" w:hanging="360"/>
      </w:pPr>
      <w:rPr>
        <w:rFonts w:ascii="Wingdings" w:hAnsi="Wingdings"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8" w15:restartNumberingAfterBreak="0">
    <w:nsid w:val="5A257F34"/>
    <w:multiLevelType w:val="hybridMultilevel"/>
    <w:tmpl w:val="2B023050"/>
    <w:lvl w:ilvl="0" w:tplc="144C2E06">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A4671B7"/>
    <w:multiLevelType w:val="hybridMultilevel"/>
    <w:tmpl w:val="A342B806"/>
    <w:lvl w:ilvl="0" w:tplc="0809000D">
      <w:start w:val="1"/>
      <w:numFmt w:val="bullet"/>
      <w:lvlText w:val=""/>
      <w:lvlJc w:val="left"/>
      <w:pPr>
        <w:ind w:left="360" w:hanging="360"/>
      </w:pPr>
      <w:rPr>
        <w:rFonts w:ascii="Wingdings" w:hAnsi="Wingding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AD97338"/>
    <w:multiLevelType w:val="hybridMultilevel"/>
    <w:tmpl w:val="D82EED52"/>
    <w:lvl w:ilvl="0" w:tplc="5FA4AFE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0376769"/>
    <w:multiLevelType w:val="hybridMultilevel"/>
    <w:tmpl w:val="29D41D6E"/>
    <w:lvl w:ilvl="0" w:tplc="144C2E06">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36E4E9C"/>
    <w:multiLevelType w:val="hybridMultilevel"/>
    <w:tmpl w:val="D2B0591C"/>
    <w:lvl w:ilvl="0" w:tplc="0809000D">
      <w:start w:val="1"/>
      <w:numFmt w:val="bullet"/>
      <w:lvlText w:val=""/>
      <w:lvlJc w:val="left"/>
      <w:pPr>
        <w:ind w:left="717" w:hanging="360"/>
      </w:pPr>
      <w:rPr>
        <w:rFonts w:ascii="Wingdings" w:hAnsi="Wingdings" w:hint="default"/>
      </w:rPr>
    </w:lvl>
    <w:lvl w:ilvl="1" w:tplc="0809000B">
      <w:start w:val="1"/>
      <w:numFmt w:val="bullet"/>
      <w:lvlText w:val=""/>
      <w:lvlJc w:val="left"/>
      <w:pPr>
        <w:ind w:left="1437" w:hanging="360"/>
      </w:pPr>
      <w:rPr>
        <w:rFonts w:ascii="Wingdings" w:hAnsi="Wingdings" w:hint="default"/>
        <w:sz w:val="16"/>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3" w15:restartNumberingAfterBreak="0">
    <w:nsid w:val="63B96B28"/>
    <w:multiLevelType w:val="hybridMultilevel"/>
    <w:tmpl w:val="69DEEFE4"/>
    <w:lvl w:ilvl="0" w:tplc="144C2E06">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DEC4317"/>
    <w:multiLevelType w:val="hybridMultilevel"/>
    <w:tmpl w:val="1D6E53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2E0C47"/>
    <w:multiLevelType w:val="hybridMultilevel"/>
    <w:tmpl w:val="4D72764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F844F9"/>
    <w:multiLevelType w:val="multilevel"/>
    <w:tmpl w:val="7EB20B3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0CD396C"/>
    <w:multiLevelType w:val="hybridMultilevel"/>
    <w:tmpl w:val="4CCEF964"/>
    <w:lvl w:ilvl="0" w:tplc="144C2E06">
      <w:start w:val="1"/>
      <w:numFmt w:val="bullet"/>
      <w:lvlText w:val=""/>
      <w:lvlJc w:val="left"/>
      <w:pPr>
        <w:ind w:left="360" w:hanging="360"/>
      </w:pPr>
      <w:rPr>
        <w:rFonts w:ascii="Symbol" w:hAnsi="Symbol" w:hint="default"/>
        <w:sz w:val="16"/>
      </w:rPr>
    </w:lvl>
    <w:lvl w:ilvl="1" w:tplc="0809000B">
      <w:start w:val="1"/>
      <w:numFmt w:val="bullet"/>
      <w:lvlText w:val=""/>
      <w:lvlJc w:val="left"/>
      <w:pPr>
        <w:ind w:left="1080" w:hanging="360"/>
      </w:pPr>
      <w:rPr>
        <w:rFonts w:ascii="Wingdings" w:hAnsi="Wingdings" w:hint="default"/>
        <w:sz w:val="16"/>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17C666A"/>
    <w:multiLevelType w:val="hybridMultilevel"/>
    <w:tmpl w:val="9892903C"/>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9" w15:restartNumberingAfterBreak="0">
    <w:nsid w:val="73C7694E"/>
    <w:multiLevelType w:val="hybridMultilevel"/>
    <w:tmpl w:val="2FAAEC94"/>
    <w:lvl w:ilvl="0" w:tplc="144C2E06">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6277847"/>
    <w:multiLevelType w:val="hybridMultilevel"/>
    <w:tmpl w:val="045CBB58"/>
    <w:lvl w:ilvl="0" w:tplc="0809000B">
      <w:start w:val="1"/>
      <w:numFmt w:val="bullet"/>
      <w:lvlText w:val=""/>
      <w:lvlJc w:val="left"/>
      <w:pPr>
        <w:ind w:left="1440" w:hanging="360"/>
      </w:pPr>
      <w:rPr>
        <w:rFonts w:ascii="Wingdings" w:hAnsi="Wingdings" w:hint="default"/>
      </w:rPr>
    </w:lvl>
    <w:lvl w:ilvl="1" w:tplc="0809000B">
      <w:start w:val="1"/>
      <w:numFmt w:val="bullet"/>
      <w:lvlText w:val=""/>
      <w:lvlJc w:val="left"/>
      <w:pPr>
        <w:ind w:left="2160" w:hanging="360"/>
      </w:pPr>
      <w:rPr>
        <w:rFonts w:ascii="Wingdings" w:hAnsi="Wingdings" w:hint="default"/>
        <w:sz w:val="16"/>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A322B37"/>
    <w:multiLevelType w:val="hybridMultilevel"/>
    <w:tmpl w:val="B574B118"/>
    <w:lvl w:ilvl="0" w:tplc="144C2E06">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A9E5DBB"/>
    <w:multiLevelType w:val="hybridMultilevel"/>
    <w:tmpl w:val="45EAA55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24"/>
  </w:num>
  <w:num w:numId="3">
    <w:abstractNumId w:val="28"/>
  </w:num>
  <w:num w:numId="4">
    <w:abstractNumId w:val="32"/>
  </w:num>
  <w:num w:numId="5">
    <w:abstractNumId w:val="10"/>
  </w:num>
  <w:num w:numId="6">
    <w:abstractNumId w:val="14"/>
  </w:num>
  <w:num w:numId="7">
    <w:abstractNumId w:val="16"/>
  </w:num>
  <w:num w:numId="8">
    <w:abstractNumId w:val="4"/>
  </w:num>
  <w:num w:numId="9">
    <w:abstractNumId w:val="6"/>
  </w:num>
  <w:num w:numId="10">
    <w:abstractNumId w:val="13"/>
  </w:num>
  <w:num w:numId="11">
    <w:abstractNumId w:val="15"/>
  </w:num>
  <w:num w:numId="12">
    <w:abstractNumId w:val="23"/>
  </w:num>
  <w:num w:numId="13">
    <w:abstractNumId w:val="20"/>
  </w:num>
  <w:num w:numId="14">
    <w:abstractNumId w:val="11"/>
  </w:num>
  <w:num w:numId="15">
    <w:abstractNumId w:val="18"/>
  </w:num>
  <w:num w:numId="16">
    <w:abstractNumId w:val="21"/>
  </w:num>
  <w:num w:numId="17">
    <w:abstractNumId w:val="12"/>
  </w:num>
  <w:num w:numId="18">
    <w:abstractNumId w:val="31"/>
  </w:num>
  <w:num w:numId="19">
    <w:abstractNumId w:val="5"/>
  </w:num>
  <w:num w:numId="20">
    <w:abstractNumId w:val="3"/>
  </w:num>
  <w:num w:numId="21">
    <w:abstractNumId w:val="8"/>
  </w:num>
  <w:num w:numId="22">
    <w:abstractNumId w:val="9"/>
  </w:num>
  <w:num w:numId="23">
    <w:abstractNumId w:val="17"/>
  </w:num>
  <w:num w:numId="24">
    <w:abstractNumId w:val="26"/>
  </w:num>
  <w:num w:numId="25">
    <w:abstractNumId w:val="0"/>
  </w:num>
  <w:num w:numId="26">
    <w:abstractNumId w:val="30"/>
  </w:num>
  <w:num w:numId="27">
    <w:abstractNumId w:val="22"/>
  </w:num>
  <w:num w:numId="28">
    <w:abstractNumId w:val="25"/>
  </w:num>
  <w:num w:numId="29">
    <w:abstractNumId w:val="29"/>
  </w:num>
  <w:num w:numId="30">
    <w:abstractNumId w:val="2"/>
  </w:num>
  <w:num w:numId="31">
    <w:abstractNumId w:val="19"/>
  </w:num>
  <w:num w:numId="32">
    <w:abstractNumId w:val="1"/>
  </w:num>
  <w:num w:numId="33">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2"/>
  <w:displayVerticalDrawingGridEvery w:val="0"/>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FBD"/>
    <w:rsid w:val="0000034F"/>
    <w:rsid w:val="00002D04"/>
    <w:rsid w:val="000047C0"/>
    <w:rsid w:val="0002086A"/>
    <w:rsid w:val="00020A8D"/>
    <w:rsid w:val="00027EBA"/>
    <w:rsid w:val="000303A4"/>
    <w:rsid w:val="00031821"/>
    <w:rsid w:val="00032D5C"/>
    <w:rsid w:val="00034855"/>
    <w:rsid w:val="00064C2C"/>
    <w:rsid w:val="000718D9"/>
    <w:rsid w:val="00073368"/>
    <w:rsid w:val="0008225D"/>
    <w:rsid w:val="000906F8"/>
    <w:rsid w:val="000A3E99"/>
    <w:rsid w:val="000A5B1A"/>
    <w:rsid w:val="000B054F"/>
    <w:rsid w:val="000B6340"/>
    <w:rsid w:val="000C1C7D"/>
    <w:rsid w:val="000E376E"/>
    <w:rsid w:val="000F12B4"/>
    <w:rsid w:val="000F393C"/>
    <w:rsid w:val="00102551"/>
    <w:rsid w:val="0010260F"/>
    <w:rsid w:val="001075D3"/>
    <w:rsid w:val="0011629B"/>
    <w:rsid w:val="00117633"/>
    <w:rsid w:val="00124DDF"/>
    <w:rsid w:val="00124EA0"/>
    <w:rsid w:val="00140CA2"/>
    <w:rsid w:val="00146E12"/>
    <w:rsid w:val="00151E3E"/>
    <w:rsid w:val="001550FA"/>
    <w:rsid w:val="00177513"/>
    <w:rsid w:val="001878D8"/>
    <w:rsid w:val="00193678"/>
    <w:rsid w:val="001B774B"/>
    <w:rsid w:val="001C35AF"/>
    <w:rsid w:val="001C74C0"/>
    <w:rsid w:val="001D12FD"/>
    <w:rsid w:val="001D7712"/>
    <w:rsid w:val="001E17E6"/>
    <w:rsid w:val="001E5214"/>
    <w:rsid w:val="001E7361"/>
    <w:rsid w:val="002068EF"/>
    <w:rsid w:val="00215EDD"/>
    <w:rsid w:val="002204BE"/>
    <w:rsid w:val="00225103"/>
    <w:rsid w:val="002253EE"/>
    <w:rsid w:val="00231259"/>
    <w:rsid w:val="00231936"/>
    <w:rsid w:val="00234458"/>
    <w:rsid w:val="002402D0"/>
    <w:rsid w:val="00246ACE"/>
    <w:rsid w:val="00252E7A"/>
    <w:rsid w:val="0025343C"/>
    <w:rsid w:val="00256136"/>
    <w:rsid w:val="002577D9"/>
    <w:rsid w:val="0026719F"/>
    <w:rsid w:val="00276F9D"/>
    <w:rsid w:val="002778A1"/>
    <w:rsid w:val="00285F4C"/>
    <w:rsid w:val="0028609D"/>
    <w:rsid w:val="002A2E5C"/>
    <w:rsid w:val="002B530F"/>
    <w:rsid w:val="002F2048"/>
    <w:rsid w:val="002F2F7E"/>
    <w:rsid w:val="002F6A9D"/>
    <w:rsid w:val="003023D4"/>
    <w:rsid w:val="00315E37"/>
    <w:rsid w:val="00322747"/>
    <w:rsid w:val="003319C9"/>
    <w:rsid w:val="00333A75"/>
    <w:rsid w:val="003356A9"/>
    <w:rsid w:val="00335958"/>
    <w:rsid w:val="003421B4"/>
    <w:rsid w:val="0034472F"/>
    <w:rsid w:val="00351093"/>
    <w:rsid w:val="0035362E"/>
    <w:rsid w:val="003630EF"/>
    <w:rsid w:val="00365A2E"/>
    <w:rsid w:val="0036709B"/>
    <w:rsid w:val="003753FA"/>
    <w:rsid w:val="003817F5"/>
    <w:rsid w:val="00383545"/>
    <w:rsid w:val="0038793A"/>
    <w:rsid w:val="00391946"/>
    <w:rsid w:val="003955ED"/>
    <w:rsid w:val="003A00C3"/>
    <w:rsid w:val="003B4E1F"/>
    <w:rsid w:val="003C68B1"/>
    <w:rsid w:val="003E709E"/>
    <w:rsid w:val="003F3A64"/>
    <w:rsid w:val="003F776F"/>
    <w:rsid w:val="0040538A"/>
    <w:rsid w:val="00406509"/>
    <w:rsid w:val="00407061"/>
    <w:rsid w:val="0041102A"/>
    <w:rsid w:val="00411F4C"/>
    <w:rsid w:val="00454CCF"/>
    <w:rsid w:val="00456ADA"/>
    <w:rsid w:val="00457DB0"/>
    <w:rsid w:val="004600FF"/>
    <w:rsid w:val="0046579C"/>
    <w:rsid w:val="0047420B"/>
    <w:rsid w:val="004A0180"/>
    <w:rsid w:val="004A18ED"/>
    <w:rsid w:val="004B1885"/>
    <w:rsid w:val="004B41AB"/>
    <w:rsid w:val="004B5D0E"/>
    <w:rsid w:val="004C47EA"/>
    <w:rsid w:val="004D3E5C"/>
    <w:rsid w:val="004E0403"/>
    <w:rsid w:val="004E0BC2"/>
    <w:rsid w:val="004F1A46"/>
    <w:rsid w:val="004F73AA"/>
    <w:rsid w:val="005013F5"/>
    <w:rsid w:val="0050351D"/>
    <w:rsid w:val="00503C46"/>
    <w:rsid w:val="00504250"/>
    <w:rsid w:val="00505AE5"/>
    <w:rsid w:val="00510B57"/>
    <w:rsid w:val="005268A4"/>
    <w:rsid w:val="0053043C"/>
    <w:rsid w:val="0053050B"/>
    <w:rsid w:val="00530D1A"/>
    <w:rsid w:val="00540C93"/>
    <w:rsid w:val="0057040F"/>
    <w:rsid w:val="00570BE8"/>
    <w:rsid w:val="005731C5"/>
    <w:rsid w:val="00574362"/>
    <w:rsid w:val="00577F68"/>
    <w:rsid w:val="00583991"/>
    <w:rsid w:val="0058418D"/>
    <w:rsid w:val="005924E1"/>
    <w:rsid w:val="00592551"/>
    <w:rsid w:val="005A1D02"/>
    <w:rsid w:val="005A5959"/>
    <w:rsid w:val="005A7E76"/>
    <w:rsid w:val="005A7E7B"/>
    <w:rsid w:val="005B1E34"/>
    <w:rsid w:val="005C0B6A"/>
    <w:rsid w:val="005C4FEA"/>
    <w:rsid w:val="005D7916"/>
    <w:rsid w:val="005E5ED7"/>
    <w:rsid w:val="005F5B98"/>
    <w:rsid w:val="00610D8B"/>
    <w:rsid w:val="00617799"/>
    <w:rsid w:val="00634298"/>
    <w:rsid w:val="006440E6"/>
    <w:rsid w:val="0064464B"/>
    <w:rsid w:val="0064600C"/>
    <w:rsid w:val="0066013A"/>
    <w:rsid w:val="006745A7"/>
    <w:rsid w:val="006766CC"/>
    <w:rsid w:val="00682A43"/>
    <w:rsid w:val="00686331"/>
    <w:rsid w:val="00690B43"/>
    <w:rsid w:val="0069258F"/>
    <w:rsid w:val="00694FAB"/>
    <w:rsid w:val="006A2FBD"/>
    <w:rsid w:val="006A4221"/>
    <w:rsid w:val="006A6833"/>
    <w:rsid w:val="006B25EB"/>
    <w:rsid w:val="006B4C0C"/>
    <w:rsid w:val="006B6176"/>
    <w:rsid w:val="006C3948"/>
    <w:rsid w:val="006C56E3"/>
    <w:rsid w:val="006E234F"/>
    <w:rsid w:val="007000D2"/>
    <w:rsid w:val="007005E3"/>
    <w:rsid w:val="00707CC7"/>
    <w:rsid w:val="00722D1B"/>
    <w:rsid w:val="00724D42"/>
    <w:rsid w:val="00730E86"/>
    <w:rsid w:val="00735CA1"/>
    <w:rsid w:val="0074758A"/>
    <w:rsid w:val="0075168D"/>
    <w:rsid w:val="00753F26"/>
    <w:rsid w:val="007575EC"/>
    <w:rsid w:val="00772506"/>
    <w:rsid w:val="00777020"/>
    <w:rsid w:val="00792130"/>
    <w:rsid w:val="00792C0A"/>
    <w:rsid w:val="00795988"/>
    <w:rsid w:val="00797FBF"/>
    <w:rsid w:val="007A5ECB"/>
    <w:rsid w:val="007C6F65"/>
    <w:rsid w:val="007D2316"/>
    <w:rsid w:val="007D6F19"/>
    <w:rsid w:val="007E6CAE"/>
    <w:rsid w:val="007F4BA3"/>
    <w:rsid w:val="00800772"/>
    <w:rsid w:val="008142E9"/>
    <w:rsid w:val="00814398"/>
    <w:rsid w:val="0083601C"/>
    <w:rsid w:val="00860BD8"/>
    <w:rsid w:val="00864C05"/>
    <w:rsid w:val="00866BBA"/>
    <w:rsid w:val="00867DBF"/>
    <w:rsid w:val="008757F6"/>
    <w:rsid w:val="0087611F"/>
    <w:rsid w:val="008918A5"/>
    <w:rsid w:val="00892C89"/>
    <w:rsid w:val="008A221C"/>
    <w:rsid w:val="008A3EF0"/>
    <w:rsid w:val="008A7EC0"/>
    <w:rsid w:val="008D4110"/>
    <w:rsid w:val="008D6288"/>
    <w:rsid w:val="008F25B0"/>
    <w:rsid w:val="008F5066"/>
    <w:rsid w:val="00901B52"/>
    <w:rsid w:val="00902ED6"/>
    <w:rsid w:val="00911A0C"/>
    <w:rsid w:val="009156CB"/>
    <w:rsid w:val="00922B2A"/>
    <w:rsid w:val="009300E8"/>
    <w:rsid w:val="00936ECB"/>
    <w:rsid w:val="00942779"/>
    <w:rsid w:val="00952817"/>
    <w:rsid w:val="009536DA"/>
    <w:rsid w:val="00967A4F"/>
    <w:rsid w:val="0097055D"/>
    <w:rsid w:val="00980F86"/>
    <w:rsid w:val="00983735"/>
    <w:rsid w:val="009C1342"/>
    <w:rsid w:val="009C2CCB"/>
    <w:rsid w:val="009C6FEC"/>
    <w:rsid w:val="009D2FBD"/>
    <w:rsid w:val="009E7A3F"/>
    <w:rsid w:val="009F0CC0"/>
    <w:rsid w:val="00A25706"/>
    <w:rsid w:val="00A339AE"/>
    <w:rsid w:val="00A3447A"/>
    <w:rsid w:val="00A4059B"/>
    <w:rsid w:val="00A40787"/>
    <w:rsid w:val="00A40DCA"/>
    <w:rsid w:val="00A5589A"/>
    <w:rsid w:val="00A57A62"/>
    <w:rsid w:val="00A60FF4"/>
    <w:rsid w:val="00A623BC"/>
    <w:rsid w:val="00A65159"/>
    <w:rsid w:val="00A8199A"/>
    <w:rsid w:val="00A84784"/>
    <w:rsid w:val="00A9055E"/>
    <w:rsid w:val="00AA23C3"/>
    <w:rsid w:val="00AB268F"/>
    <w:rsid w:val="00AB4D83"/>
    <w:rsid w:val="00AC3C5E"/>
    <w:rsid w:val="00AD6679"/>
    <w:rsid w:val="00AF300D"/>
    <w:rsid w:val="00B01491"/>
    <w:rsid w:val="00B02BB5"/>
    <w:rsid w:val="00B10A51"/>
    <w:rsid w:val="00B2529C"/>
    <w:rsid w:val="00B25BBD"/>
    <w:rsid w:val="00B33BEC"/>
    <w:rsid w:val="00B353F8"/>
    <w:rsid w:val="00B454A7"/>
    <w:rsid w:val="00B50A47"/>
    <w:rsid w:val="00B56593"/>
    <w:rsid w:val="00B60260"/>
    <w:rsid w:val="00B63971"/>
    <w:rsid w:val="00B70B63"/>
    <w:rsid w:val="00B800C0"/>
    <w:rsid w:val="00B84DA1"/>
    <w:rsid w:val="00B86962"/>
    <w:rsid w:val="00BA28B1"/>
    <w:rsid w:val="00BA5CAD"/>
    <w:rsid w:val="00BB2407"/>
    <w:rsid w:val="00BC179E"/>
    <w:rsid w:val="00BE29E3"/>
    <w:rsid w:val="00BF118A"/>
    <w:rsid w:val="00BF53B2"/>
    <w:rsid w:val="00C120DA"/>
    <w:rsid w:val="00C2281F"/>
    <w:rsid w:val="00C26EAD"/>
    <w:rsid w:val="00C34F34"/>
    <w:rsid w:val="00C40F10"/>
    <w:rsid w:val="00C447ED"/>
    <w:rsid w:val="00C468B1"/>
    <w:rsid w:val="00C5336B"/>
    <w:rsid w:val="00C802C9"/>
    <w:rsid w:val="00C87EF0"/>
    <w:rsid w:val="00C91A2F"/>
    <w:rsid w:val="00C94F1E"/>
    <w:rsid w:val="00C9589A"/>
    <w:rsid w:val="00CB1C07"/>
    <w:rsid w:val="00CB1CFE"/>
    <w:rsid w:val="00CB4D39"/>
    <w:rsid w:val="00CB62BF"/>
    <w:rsid w:val="00CC2966"/>
    <w:rsid w:val="00CD3EEE"/>
    <w:rsid w:val="00CD6DAF"/>
    <w:rsid w:val="00CE0AF1"/>
    <w:rsid w:val="00CE30E4"/>
    <w:rsid w:val="00CF5820"/>
    <w:rsid w:val="00CF716D"/>
    <w:rsid w:val="00D03C96"/>
    <w:rsid w:val="00D063A7"/>
    <w:rsid w:val="00D06B2D"/>
    <w:rsid w:val="00D134FB"/>
    <w:rsid w:val="00D22DCA"/>
    <w:rsid w:val="00D3392B"/>
    <w:rsid w:val="00D36942"/>
    <w:rsid w:val="00D5428F"/>
    <w:rsid w:val="00D573FE"/>
    <w:rsid w:val="00D61FC6"/>
    <w:rsid w:val="00D70EA8"/>
    <w:rsid w:val="00D713E6"/>
    <w:rsid w:val="00D7442C"/>
    <w:rsid w:val="00D81E53"/>
    <w:rsid w:val="00D86E44"/>
    <w:rsid w:val="00D875CA"/>
    <w:rsid w:val="00D908A7"/>
    <w:rsid w:val="00D94127"/>
    <w:rsid w:val="00DB4834"/>
    <w:rsid w:val="00DB57F9"/>
    <w:rsid w:val="00DB6654"/>
    <w:rsid w:val="00DE18C9"/>
    <w:rsid w:val="00DE27C9"/>
    <w:rsid w:val="00DE515D"/>
    <w:rsid w:val="00DE6CD9"/>
    <w:rsid w:val="00DF094E"/>
    <w:rsid w:val="00DF1A68"/>
    <w:rsid w:val="00DF3E8F"/>
    <w:rsid w:val="00DF4BF3"/>
    <w:rsid w:val="00DF5CBE"/>
    <w:rsid w:val="00E05EF2"/>
    <w:rsid w:val="00E076EE"/>
    <w:rsid w:val="00E11A1B"/>
    <w:rsid w:val="00E26EE7"/>
    <w:rsid w:val="00E275B9"/>
    <w:rsid w:val="00E27ADD"/>
    <w:rsid w:val="00E41C8E"/>
    <w:rsid w:val="00E43197"/>
    <w:rsid w:val="00E46720"/>
    <w:rsid w:val="00E63F1B"/>
    <w:rsid w:val="00E64F76"/>
    <w:rsid w:val="00E73336"/>
    <w:rsid w:val="00E74E2E"/>
    <w:rsid w:val="00E84860"/>
    <w:rsid w:val="00E90444"/>
    <w:rsid w:val="00E9136D"/>
    <w:rsid w:val="00EA0CFA"/>
    <w:rsid w:val="00EB4866"/>
    <w:rsid w:val="00EB65D9"/>
    <w:rsid w:val="00EB7273"/>
    <w:rsid w:val="00EC3868"/>
    <w:rsid w:val="00ED2111"/>
    <w:rsid w:val="00ED35EC"/>
    <w:rsid w:val="00EE7517"/>
    <w:rsid w:val="00F06DCC"/>
    <w:rsid w:val="00F52495"/>
    <w:rsid w:val="00F55860"/>
    <w:rsid w:val="00F64346"/>
    <w:rsid w:val="00F751BF"/>
    <w:rsid w:val="00F761EC"/>
    <w:rsid w:val="00F77766"/>
    <w:rsid w:val="00F819E6"/>
    <w:rsid w:val="00F82E73"/>
    <w:rsid w:val="00F84898"/>
    <w:rsid w:val="00FB072A"/>
    <w:rsid w:val="00FB50A2"/>
    <w:rsid w:val="00FB5A47"/>
    <w:rsid w:val="00FB744A"/>
    <w:rsid w:val="00FD31A2"/>
    <w:rsid w:val="00FD5C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7303DD8"/>
  <w15:chartTrackingRefBased/>
  <w15:docId w15:val="{106AB505-4241-43C2-8F5C-333CFEC26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221"/>
    <w:pPr>
      <w:overflowPunct w:val="0"/>
      <w:autoSpaceDE w:val="0"/>
      <w:autoSpaceDN w:val="0"/>
      <w:adjustRightInd w:val="0"/>
      <w:textAlignment w:val="baseline"/>
    </w:pPr>
    <w:rPr>
      <w:lang w:eastAsia="en-US"/>
    </w:rPr>
  </w:style>
  <w:style w:type="paragraph" w:styleId="Heading1">
    <w:name w:val="heading 1"/>
    <w:basedOn w:val="Normal"/>
    <w:next w:val="Normal"/>
    <w:link w:val="Heading1Char"/>
    <w:qFormat/>
    <w:rsid w:val="00AF300D"/>
    <w:pPr>
      <w:keepNext/>
      <w:spacing w:before="240" w:after="60"/>
      <w:outlineLvl w:val="0"/>
    </w:pPr>
    <w:rPr>
      <w:rFonts w:ascii="Calibri Light" w:hAnsi="Calibri Light"/>
      <w:b/>
      <w:bCs/>
      <w:kern w:val="32"/>
      <w:sz w:val="32"/>
      <w:szCs w:val="32"/>
    </w:rPr>
  </w:style>
  <w:style w:type="paragraph" w:styleId="Heading3">
    <w:name w:val="heading 3"/>
    <w:basedOn w:val="Normal"/>
    <w:next w:val="Normal"/>
    <w:link w:val="Heading3Char"/>
    <w:qFormat/>
    <w:rsid w:val="00BC179E"/>
    <w:pPr>
      <w:keepNext/>
      <w:overflowPunct/>
      <w:autoSpaceDE/>
      <w:autoSpaceDN/>
      <w:adjustRightInd/>
      <w:textAlignment w:val="auto"/>
      <w:outlineLvl w:val="2"/>
    </w:pPr>
    <w:rPr>
      <w:i/>
      <w:sz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4362"/>
    <w:pPr>
      <w:tabs>
        <w:tab w:val="center" w:pos="4320"/>
        <w:tab w:val="right" w:pos="8640"/>
      </w:tabs>
    </w:pPr>
  </w:style>
  <w:style w:type="character" w:styleId="PageNumber">
    <w:name w:val="page number"/>
    <w:basedOn w:val="DefaultParagraphFont"/>
    <w:rsid w:val="00574362"/>
  </w:style>
  <w:style w:type="paragraph" w:styleId="Title">
    <w:name w:val="Title"/>
    <w:basedOn w:val="Normal"/>
    <w:link w:val="TitleChar"/>
    <w:qFormat/>
    <w:rsid w:val="00151E3E"/>
    <w:pPr>
      <w:overflowPunct/>
      <w:autoSpaceDE/>
      <w:autoSpaceDN/>
      <w:adjustRightInd/>
      <w:jc w:val="center"/>
      <w:textAlignment w:val="auto"/>
    </w:pPr>
    <w:rPr>
      <w:rFonts w:ascii="Arial" w:hAnsi="Arial"/>
      <w:sz w:val="32"/>
    </w:rPr>
  </w:style>
  <w:style w:type="character" w:customStyle="1" w:styleId="TitleChar">
    <w:name w:val="Title Char"/>
    <w:link w:val="Title"/>
    <w:rsid w:val="00151E3E"/>
    <w:rPr>
      <w:rFonts w:ascii="Arial" w:hAnsi="Arial"/>
      <w:sz w:val="32"/>
      <w:lang w:eastAsia="en-US"/>
    </w:rPr>
  </w:style>
  <w:style w:type="character" w:styleId="Hyperlink">
    <w:name w:val="Hyperlink"/>
    <w:uiPriority w:val="99"/>
    <w:rsid w:val="00151E3E"/>
    <w:rPr>
      <w:strike w:val="0"/>
      <w:dstrike w:val="0"/>
      <w:color w:val="0000FF"/>
      <w:u w:val="none"/>
      <w:effect w:val="none"/>
    </w:rPr>
  </w:style>
  <w:style w:type="character" w:styleId="FollowedHyperlink">
    <w:name w:val="FollowedHyperlink"/>
    <w:rsid w:val="00225103"/>
    <w:rPr>
      <w:color w:val="800080"/>
      <w:u w:val="single"/>
    </w:rPr>
  </w:style>
  <w:style w:type="character" w:customStyle="1" w:styleId="Heading3Char">
    <w:name w:val="Heading 3 Char"/>
    <w:link w:val="Heading3"/>
    <w:rsid w:val="00BC179E"/>
    <w:rPr>
      <w:i/>
      <w:sz w:val="22"/>
      <w:lang w:val="en-AU" w:eastAsia="en-US"/>
    </w:rPr>
  </w:style>
  <w:style w:type="paragraph" w:styleId="Header">
    <w:name w:val="header"/>
    <w:basedOn w:val="Normal"/>
    <w:link w:val="HeaderChar"/>
    <w:rsid w:val="002B530F"/>
    <w:pPr>
      <w:tabs>
        <w:tab w:val="center" w:pos="4513"/>
        <w:tab w:val="right" w:pos="9026"/>
      </w:tabs>
    </w:pPr>
  </w:style>
  <w:style w:type="character" w:customStyle="1" w:styleId="HeaderChar">
    <w:name w:val="Header Char"/>
    <w:link w:val="Header"/>
    <w:rsid w:val="002B530F"/>
    <w:rPr>
      <w:lang w:eastAsia="en-US"/>
    </w:rPr>
  </w:style>
  <w:style w:type="paragraph" w:styleId="BalloonText">
    <w:name w:val="Balloon Text"/>
    <w:basedOn w:val="Normal"/>
    <w:link w:val="BalloonTextChar"/>
    <w:rsid w:val="005268A4"/>
    <w:rPr>
      <w:rFonts w:ascii="Tahoma" w:hAnsi="Tahoma" w:cs="Tahoma"/>
      <w:sz w:val="16"/>
      <w:szCs w:val="16"/>
    </w:rPr>
  </w:style>
  <w:style w:type="character" w:customStyle="1" w:styleId="BalloonTextChar">
    <w:name w:val="Balloon Text Char"/>
    <w:link w:val="BalloonText"/>
    <w:rsid w:val="005268A4"/>
    <w:rPr>
      <w:rFonts w:ascii="Tahoma" w:hAnsi="Tahoma" w:cs="Tahoma"/>
      <w:sz w:val="16"/>
      <w:szCs w:val="16"/>
      <w:lang w:eastAsia="en-US"/>
    </w:rPr>
  </w:style>
  <w:style w:type="character" w:styleId="CommentReference">
    <w:name w:val="annotation reference"/>
    <w:rsid w:val="00D61FC6"/>
    <w:rPr>
      <w:sz w:val="18"/>
      <w:szCs w:val="18"/>
    </w:rPr>
  </w:style>
  <w:style w:type="paragraph" w:styleId="CommentText">
    <w:name w:val="annotation text"/>
    <w:basedOn w:val="Normal"/>
    <w:link w:val="CommentTextChar"/>
    <w:rsid w:val="00D61FC6"/>
    <w:rPr>
      <w:sz w:val="24"/>
      <w:szCs w:val="24"/>
    </w:rPr>
  </w:style>
  <w:style w:type="character" w:customStyle="1" w:styleId="CommentTextChar">
    <w:name w:val="Comment Text Char"/>
    <w:link w:val="CommentText"/>
    <w:rsid w:val="00D61FC6"/>
    <w:rPr>
      <w:sz w:val="24"/>
      <w:szCs w:val="24"/>
    </w:rPr>
  </w:style>
  <w:style w:type="paragraph" w:styleId="CommentSubject">
    <w:name w:val="annotation subject"/>
    <w:basedOn w:val="CommentText"/>
    <w:next w:val="CommentText"/>
    <w:link w:val="CommentSubjectChar"/>
    <w:rsid w:val="00D61FC6"/>
    <w:rPr>
      <w:b/>
      <w:bCs/>
      <w:sz w:val="20"/>
      <w:szCs w:val="20"/>
    </w:rPr>
  </w:style>
  <w:style w:type="character" w:customStyle="1" w:styleId="CommentSubjectChar">
    <w:name w:val="Comment Subject Char"/>
    <w:link w:val="CommentSubject"/>
    <w:rsid w:val="00D61FC6"/>
    <w:rPr>
      <w:b/>
      <w:bCs/>
      <w:sz w:val="24"/>
      <w:szCs w:val="24"/>
    </w:rPr>
  </w:style>
  <w:style w:type="character" w:customStyle="1" w:styleId="FooterChar">
    <w:name w:val="Footer Char"/>
    <w:link w:val="Footer"/>
    <w:uiPriority w:val="99"/>
    <w:rsid w:val="006A4221"/>
    <w:rPr>
      <w:lang w:eastAsia="en-US"/>
    </w:rPr>
  </w:style>
  <w:style w:type="character" w:customStyle="1" w:styleId="Heading1Char">
    <w:name w:val="Heading 1 Char"/>
    <w:link w:val="Heading1"/>
    <w:rsid w:val="00AF300D"/>
    <w:rPr>
      <w:rFonts w:ascii="Calibri Light" w:eastAsia="SimSun" w:hAnsi="Calibri Light" w:cs="Times New Roman"/>
      <w:b/>
      <w:bCs/>
      <w:kern w:val="32"/>
      <w:sz w:val="32"/>
      <w:szCs w:val="32"/>
      <w:lang w:eastAsia="en-US"/>
    </w:rPr>
  </w:style>
  <w:style w:type="paragraph" w:styleId="NormalWeb">
    <w:name w:val="Normal (Web)"/>
    <w:basedOn w:val="Normal"/>
    <w:uiPriority w:val="99"/>
    <w:unhideWhenUsed/>
    <w:rsid w:val="009C1342"/>
    <w:pPr>
      <w:overflowPunct/>
      <w:autoSpaceDE/>
      <w:autoSpaceDN/>
      <w:adjustRightInd/>
      <w:spacing w:before="100" w:beforeAutospacing="1" w:after="100" w:afterAutospacing="1"/>
      <w:textAlignment w:val="auto"/>
    </w:pPr>
    <w:rPr>
      <w:sz w:val="24"/>
      <w:szCs w:val="24"/>
      <w:lang w:eastAsia="zh-CN"/>
    </w:rPr>
  </w:style>
  <w:style w:type="paragraph" w:styleId="TOCHeading">
    <w:name w:val="TOC Heading"/>
    <w:basedOn w:val="Heading1"/>
    <w:next w:val="Normal"/>
    <w:uiPriority w:val="39"/>
    <w:unhideWhenUsed/>
    <w:qFormat/>
    <w:rsid w:val="0087611F"/>
    <w:pPr>
      <w:keepLines/>
      <w:overflowPunct/>
      <w:autoSpaceDE/>
      <w:autoSpaceDN/>
      <w:adjustRightInd/>
      <w:spacing w:after="0" w:line="259" w:lineRule="auto"/>
      <w:textAlignment w:val="auto"/>
      <w:outlineLvl w:val="9"/>
    </w:pPr>
    <w:rPr>
      <w:b w:val="0"/>
      <w:bCs w:val="0"/>
      <w:color w:val="2E74B5"/>
      <w:kern w:val="0"/>
      <w:lang w:val="en-US"/>
    </w:rPr>
  </w:style>
  <w:style w:type="paragraph" w:styleId="TOC1">
    <w:name w:val="toc 1"/>
    <w:basedOn w:val="Normal"/>
    <w:next w:val="Normal"/>
    <w:autoRedefine/>
    <w:uiPriority w:val="39"/>
    <w:rsid w:val="0087611F"/>
  </w:style>
  <w:style w:type="paragraph" w:styleId="TOC3">
    <w:name w:val="toc 3"/>
    <w:basedOn w:val="Normal"/>
    <w:next w:val="Normal"/>
    <w:autoRedefine/>
    <w:uiPriority w:val="39"/>
    <w:rsid w:val="0087611F"/>
    <w:pPr>
      <w:ind w:left="400"/>
    </w:pPr>
  </w:style>
  <w:style w:type="paragraph" w:styleId="Subtitle">
    <w:name w:val="Subtitle"/>
    <w:basedOn w:val="Normal"/>
    <w:next w:val="Normal"/>
    <w:link w:val="SubtitleChar"/>
    <w:qFormat/>
    <w:rsid w:val="00315E37"/>
    <w:pPr>
      <w:spacing w:after="60"/>
      <w:jc w:val="center"/>
      <w:outlineLvl w:val="1"/>
    </w:pPr>
    <w:rPr>
      <w:rFonts w:ascii="Calibri Light" w:hAnsi="Calibri Light"/>
      <w:sz w:val="24"/>
      <w:szCs w:val="24"/>
    </w:rPr>
  </w:style>
  <w:style w:type="character" w:customStyle="1" w:styleId="SubtitleChar">
    <w:name w:val="Subtitle Char"/>
    <w:link w:val="Subtitle"/>
    <w:rsid w:val="00315E37"/>
    <w:rPr>
      <w:rFonts w:ascii="Calibri Light" w:eastAsia="SimSun" w:hAnsi="Calibri Light" w:cs="Times New Roman"/>
      <w:sz w:val="24"/>
      <w:szCs w:val="24"/>
      <w:lang w:eastAsia="en-US"/>
    </w:rPr>
  </w:style>
  <w:style w:type="paragraph" w:styleId="TOC2">
    <w:name w:val="toc 2"/>
    <w:basedOn w:val="Normal"/>
    <w:next w:val="Normal"/>
    <w:autoRedefine/>
    <w:uiPriority w:val="39"/>
    <w:rsid w:val="00315E37"/>
    <w:pPr>
      <w:ind w:left="200"/>
    </w:pPr>
  </w:style>
  <w:style w:type="table" w:styleId="TableGrid">
    <w:name w:val="Table Grid"/>
    <w:basedOn w:val="TableNormal"/>
    <w:rsid w:val="00792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A623BC"/>
    <w:rPr>
      <w:b/>
      <w:bCs/>
    </w:rPr>
  </w:style>
  <w:style w:type="paragraph" w:styleId="ListParagraph">
    <w:name w:val="List Paragraph"/>
    <w:basedOn w:val="Normal"/>
    <w:uiPriority w:val="34"/>
    <w:qFormat/>
    <w:rsid w:val="009300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676606">
      <w:bodyDiv w:val="1"/>
      <w:marLeft w:val="0"/>
      <w:marRight w:val="0"/>
      <w:marTop w:val="0"/>
      <w:marBottom w:val="0"/>
      <w:divBdr>
        <w:top w:val="none" w:sz="0" w:space="0" w:color="auto"/>
        <w:left w:val="none" w:sz="0" w:space="0" w:color="auto"/>
        <w:bottom w:val="none" w:sz="0" w:space="0" w:color="auto"/>
        <w:right w:val="none" w:sz="0" w:space="0" w:color="auto"/>
      </w:divBdr>
    </w:div>
    <w:div w:id="177847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rdiff.ac.uk/legals/copyright.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uy63@cardiff.ac.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ranet.cardiff.ac.uk/students/your-study/exams-and-assessment/sitting-your-exam/cheating-and-unfair-practice/plagiaris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learning.cf.ac.uk/themes/assessment/extcircs/information-and-guidance-for-students-on-extenuating-circumstanc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68DE6-217B-486B-AED4-F5F510D7B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2515</Words>
  <Characters>14339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Accounting for Decision-Making and Control</vt:lpstr>
    </vt:vector>
  </TitlesOfParts>
  <Company>Family</Company>
  <LinksUpToDate>false</LinksUpToDate>
  <CharactersWithSpaces>16821</CharactersWithSpaces>
  <SharedDoc>false</SharedDoc>
  <HLinks>
    <vt:vector size="186" baseType="variant">
      <vt:variant>
        <vt:i4>7864356</vt:i4>
      </vt:variant>
      <vt:variant>
        <vt:i4>171</vt:i4>
      </vt:variant>
      <vt:variant>
        <vt:i4>0</vt:i4>
      </vt:variant>
      <vt:variant>
        <vt:i4>5</vt:i4>
      </vt:variant>
      <vt:variant>
        <vt:lpwstr>http://www.cardiff.ac.uk/legals/copyright.html</vt:lpwstr>
      </vt:variant>
      <vt:variant>
        <vt:lpwstr/>
      </vt:variant>
      <vt:variant>
        <vt:i4>6946834</vt:i4>
      </vt:variant>
      <vt:variant>
        <vt:i4>168</vt:i4>
      </vt:variant>
      <vt:variant>
        <vt:i4>0</vt:i4>
      </vt:variant>
      <vt:variant>
        <vt:i4>5</vt:i4>
      </vt:variant>
      <vt:variant>
        <vt:lpwstr>mailto:xuy63@cardiff.ac.uk</vt:lpwstr>
      </vt:variant>
      <vt:variant>
        <vt:lpwstr/>
      </vt:variant>
      <vt:variant>
        <vt:i4>4390941</vt:i4>
      </vt:variant>
      <vt:variant>
        <vt:i4>165</vt:i4>
      </vt:variant>
      <vt:variant>
        <vt:i4>0</vt:i4>
      </vt:variant>
      <vt:variant>
        <vt:i4>5</vt:i4>
      </vt:variant>
      <vt:variant>
        <vt:lpwstr>https://intranet.cardiff.ac.uk/staff/services/libraries/subject-support/information-resources-for-your-subject/business,-economics-and-transport</vt:lpwstr>
      </vt:variant>
      <vt:variant>
        <vt:lpwstr/>
      </vt:variant>
      <vt:variant>
        <vt:i4>1114119</vt:i4>
      </vt:variant>
      <vt:variant>
        <vt:i4>162</vt:i4>
      </vt:variant>
      <vt:variant>
        <vt:i4>0</vt:i4>
      </vt:variant>
      <vt:variant>
        <vt:i4>5</vt:i4>
      </vt:variant>
      <vt:variant>
        <vt:lpwstr>https://intranet.cardiff.ac.uk/students/your-study/exams-and-assessment/sitting-your-exam/cheating-and-unfair-practice/plagiarism</vt:lpwstr>
      </vt:variant>
      <vt:variant>
        <vt:lpwstr/>
      </vt:variant>
      <vt:variant>
        <vt:i4>6553648</vt:i4>
      </vt:variant>
      <vt:variant>
        <vt:i4>159</vt:i4>
      </vt:variant>
      <vt:variant>
        <vt:i4>0</vt:i4>
      </vt:variant>
      <vt:variant>
        <vt:i4>5</vt:i4>
      </vt:variant>
      <vt:variant>
        <vt:lpwstr>http://learning.cf.ac.uk/themes/assessment/extcircs/information-and-guidance-for-students-on-extenuating-circumstances/</vt:lpwstr>
      </vt:variant>
      <vt:variant>
        <vt:lpwstr/>
      </vt:variant>
      <vt:variant>
        <vt:i4>5898256</vt:i4>
      </vt:variant>
      <vt:variant>
        <vt:i4>156</vt:i4>
      </vt:variant>
      <vt:variant>
        <vt:i4>0</vt:i4>
      </vt:variant>
      <vt:variant>
        <vt:i4>5</vt:i4>
      </vt:variant>
      <vt:variant>
        <vt:lpwstr>https://intranet.cardiff.ac.uk/students/your-study/study-skills/manage-cite-and-reference-information/citing-and-referencing</vt:lpwstr>
      </vt:variant>
      <vt:variant>
        <vt:lpwstr/>
      </vt:variant>
      <vt:variant>
        <vt:i4>1245238</vt:i4>
      </vt:variant>
      <vt:variant>
        <vt:i4>146</vt:i4>
      </vt:variant>
      <vt:variant>
        <vt:i4>0</vt:i4>
      </vt:variant>
      <vt:variant>
        <vt:i4>5</vt:i4>
      </vt:variant>
      <vt:variant>
        <vt:lpwstr/>
      </vt:variant>
      <vt:variant>
        <vt:lpwstr>_Toc536115439</vt:lpwstr>
      </vt:variant>
      <vt:variant>
        <vt:i4>1245238</vt:i4>
      </vt:variant>
      <vt:variant>
        <vt:i4>140</vt:i4>
      </vt:variant>
      <vt:variant>
        <vt:i4>0</vt:i4>
      </vt:variant>
      <vt:variant>
        <vt:i4>5</vt:i4>
      </vt:variant>
      <vt:variant>
        <vt:lpwstr/>
      </vt:variant>
      <vt:variant>
        <vt:lpwstr>_Toc536115438</vt:lpwstr>
      </vt:variant>
      <vt:variant>
        <vt:i4>1245238</vt:i4>
      </vt:variant>
      <vt:variant>
        <vt:i4>134</vt:i4>
      </vt:variant>
      <vt:variant>
        <vt:i4>0</vt:i4>
      </vt:variant>
      <vt:variant>
        <vt:i4>5</vt:i4>
      </vt:variant>
      <vt:variant>
        <vt:lpwstr/>
      </vt:variant>
      <vt:variant>
        <vt:lpwstr>_Toc536115437</vt:lpwstr>
      </vt:variant>
      <vt:variant>
        <vt:i4>1245238</vt:i4>
      </vt:variant>
      <vt:variant>
        <vt:i4>128</vt:i4>
      </vt:variant>
      <vt:variant>
        <vt:i4>0</vt:i4>
      </vt:variant>
      <vt:variant>
        <vt:i4>5</vt:i4>
      </vt:variant>
      <vt:variant>
        <vt:lpwstr/>
      </vt:variant>
      <vt:variant>
        <vt:lpwstr>_Toc536115436</vt:lpwstr>
      </vt:variant>
      <vt:variant>
        <vt:i4>1245238</vt:i4>
      </vt:variant>
      <vt:variant>
        <vt:i4>122</vt:i4>
      </vt:variant>
      <vt:variant>
        <vt:i4>0</vt:i4>
      </vt:variant>
      <vt:variant>
        <vt:i4>5</vt:i4>
      </vt:variant>
      <vt:variant>
        <vt:lpwstr/>
      </vt:variant>
      <vt:variant>
        <vt:lpwstr>_Toc536115435</vt:lpwstr>
      </vt:variant>
      <vt:variant>
        <vt:i4>1245238</vt:i4>
      </vt:variant>
      <vt:variant>
        <vt:i4>116</vt:i4>
      </vt:variant>
      <vt:variant>
        <vt:i4>0</vt:i4>
      </vt:variant>
      <vt:variant>
        <vt:i4>5</vt:i4>
      </vt:variant>
      <vt:variant>
        <vt:lpwstr/>
      </vt:variant>
      <vt:variant>
        <vt:lpwstr>_Toc536115434</vt:lpwstr>
      </vt:variant>
      <vt:variant>
        <vt:i4>1245238</vt:i4>
      </vt:variant>
      <vt:variant>
        <vt:i4>110</vt:i4>
      </vt:variant>
      <vt:variant>
        <vt:i4>0</vt:i4>
      </vt:variant>
      <vt:variant>
        <vt:i4>5</vt:i4>
      </vt:variant>
      <vt:variant>
        <vt:lpwstr/>
      </vt:variant>
      <vt:variant>
        <vt:lpwstr>_Toc536115433</vt:lpwstr>
      </vt:variant>
      <vt:variant>
        <vt:i4>1245238</vt:i4>
      </vt:variant>
      <vt:variant>
        <vt:i4>104</vt:i4>
      </vt:variant>
      <vt:variant>
        <vt:i4>0</vt:i4>
      </vt:variant>
      <vt:variant>
        <vt:i4>5</vt:i4>
      </vt:variant>
      <vt:variant>
        <vt:lpwstr/>
      </vt:variant>
      <vt:variant>
        <vt:lpwstr>_Toc536115432</vt:lpwstr>
      </vt:variant>
      <vt:variant>
        <vt:i4>1245238</vt:i4>
      </vt:variant>
      <vt:variant>
        <vt:i4>98</vt:i4>
      </vt:variant>
      <vt:variant>
        <vt:i4>0</vt:i4>
      </vt:variant>
      <vt:variant>
        <vt:i4>5</vt:i4>
      </vt:variant>
      <vt:variant>
        <vt:lpwstr/>
      </vt:variant>
      <vt:variant>
        <vt:lpwstr>_Toc536115431</vt:lpwstr>
      </vt:variant>
      <vt:variant>
        <vt:i4>1245238</vt:i4>
      </vt:variant>
      <vt:variant>
        <vt:i4>92</vt:i4>
      </vt:variant>
      <vt:variant>
        <vt:i4>0</vt:i4>
      </vt:variant>
      <vt:variant>
        <vt:i4>5</vt:i4>
      </vt:variant>
      <vt:variant>
        <vt:lpwstr/>
      </vt:variant>
      <vt:variant>
        <vt:lpwstr>_Toc536115430</vt:lpwstr>
      </vt:variant>
      <vt:variant>
        <vt:i4>1179702</vt:i4>
      </vt:variant>
      <vt:variant>
        <vt:i4>86</vt:i4>
      </vt:variant>
      <vt:variant>
        <vt:i4>0</vt:i4>
      </vt:variant>
      <vt:variant>
        <vt:i4>5</vt:i4>
      </vt:variant>
      <vt:variant>
        <vt:lpwstr/>
      </vt:variant>
      <vt:variant>
        <vt:lpwstr>_Toc536115429</vt:lpwstr>
      </vt:variant>
      <vt:variant>
        <vt:i4>1179702</vt:i4>
      </vt:variant>
      <vt:variant>
        <vt:i4>80</vt:i4>
      </vt:variant>
      <vt:variant>
        <vt:i4>0</vt:i4>
      </vt:variant>
      <vt:variant>
        <vt:i4>5</vt:i4>
      </vt:variant>
      <vt:variant>
        <vt:lpwstr/>
      </vt:variant>
      <vt:variant>
        <vt:lpwstr>_Toc536115428</vt:lpwstr>
      </vt:variant>
      <vt:variant>
        <vt:i4>1179702</vt:i4>
      </vt:variant>
      <vt:variant>
        <vt:i4>74</vt:i4>
      </vt:variant>
      <vt:variant>
        <vt:i4>0</vt:i4>
      </vt:variant>
      <vt:variant>
        <vt:i4>5</vt:i4>
      </vt:variant>
      <vt:variant>
        <vt:lpwstr/>
      </vt:variant>
      <vt:variant>
        <vt:lpwstr>_Toc536115427</vt:lpwstr>
      </vt:variant>
      <vt:variant>
        <vt:i4>1179702</vt:i4>
      </vt:variant>
      <vt:variant>
        <vt:i4>68</vt:i4>
      </vt:variant>
      <vt:variant>
        <vt:i4>0</vt:i4>
      </vt:variant>
      <vt:variant>
        <vt:i4>5</vt:i4>
      </vt:variant>
      <vt:variant>
        <vt:lpwstr/>
      </vt:variant>
      <vt:variant>
        <vt:lpwstr>_Toc536115426</vt:lpwstr>
      </vt:variant>
      <vt:variant>
        <vt:i4>1179702</vt:i4>
      </vt:variant>
      <vt:variant>
        <vt:i4>62</vt:i4>
      </vt:variant>
      <vt:variant>
        <vt:i4>0</vt:i4>
      </vt:variant>
      <vt:variant>
        <vt:i4>5</vt:i4>
      </vt:variant>
      <vt:variant>
        <vt:lpwstr/>
      </vt:variant>
      <vt:variant>
        <vt:lpwstr>_Toc536115425</vt:lpwstr>
      </vt:variant>
      <vt:variant>
        <vt:i4>1179702</vt:i4>
      </vt:variant>
      <vt:variant>
        <vt:i4>56</vt:i4>
      </vt:variant>
      <vt:variant>
        <vt:i4>0</vt:i4>
      </vt:variant>
      <vt:variant>
        <vt:i4>5</vt:i4>
      </vt:variant>
      <vt:variant>
        <vt:lpwstr/>
      </vt:variant>
      <vt:variant>
        <vt:lpwstr>_Toc536115424</vt:lpwstr>
      </vt:variant>
      <vt:variant>
        <vt:i4>1179702</vt:i4>
      </vt:variant>
      <vt:variant>
        <vt:i4>50</vt:i4>
      </vt:variant>
      <vt:variant>
        <vt:i4>0</vt:i4>
      </vt:variant>
      <vt:variant>
        <vt:i4>5</vt:i4>
      </vt:variant>
      <vt:variant>
        <vt:lpwstr/>
      </vt:variant>
      <vt:variant>
        <vt:lpwstr>_Toc536115423</vt:lpwstr>
      </vt:variant>
      <vt:variant>
        <vt:i4>1179702</vt:i4>
      </vt:variant>
      <vt:variant>
        <vt:i4>44</vt:i4>
      </vt:variant>
      <vt:variant>
        <vt:i4>0</vt:i4>
      </vt:variant>
      <vt:variant>
        <vt:i4>5</vt:i4>
      </vt:variant>
      <vt:variant>
        <vt:lpwstr/>
      </vt:variant>
      <vt:variant>
        <vt:lpwstr>_Toc536115422</vt:lpwstr>
      </vt:variant>
      <vt:variant>
        <vt:i4>1179702</vt:i4>
      </vt:variant>
      <vt:variant>
        <vt:i4>38</vt:i4>
      </vt:variant>
      <vt:variant>
        <vt:i4>0</vt:i4>
      </vt:variant>
      <vt:variant>
        <vt:i4>5</vt:i4>
      </vt:variant>
      <vt:variant>
        <vt:lpwstr/>
      </vt:variant>
      <vt:variant>
        <vt:lpwstr>_Toc536115421</vt:lpwstr>
      </vt:variant>
      <vt:variant>
        <vt:i4>1179702</vt:i4>
      </vt:variant>
      <vt:variant>
        <vt:i4>32</vt:i4>
      </vt:variant>
      <vt:variant>
        <vt:i4>0</vt:i4>
      </vt:variant>
      <vt:variant>
        <vt:i4>5</vt:i4>
      </vt:variant>
      <vt:variant>
        <vt:lpwstr/>
      </vt:variant>
      <vt:variant>
        <vt:lpwstr>_Toc536115420</vt:lpwstr>
      </vt:variant>
      <vt:variant>
        <vt:i4>1114166</vt:i4>
      </vt:variant>
      <vt:variant>
        <vt:i4>26</vt:i4>
      </vt:variant>
      <vt:variant>
        <vt:i4>0</vt:i4>
      </vt:variant>
      <vt:variant>
        <vt:i4>5</vt:i4>
      </vt:variant>
      <vt:variant>
        <vt:lpwstr/>
      </vt:variant>
      <vt:variant>
        <vt:lpwstr>_Toc536115419</vt:lpwstr>
      </vt:variant>
      <vt:variant>
        <vt:i4>1114166</vt:i4>
      </vt:variant>
      <vt:variant>
        <vt:i4>20</vt:i4>
      </vt:variant>
      <vt:variant>
        <vt:i4>0</vt:i4>
      </vt:variant>
      <vt:variant>
        <vt:i4>5</vt:i4>
      </vt:variant>
      <vt:variant>
        <vt:lpwstr/>
      </vt:variant>
      <vt:variant>
        <vt:lpwstr>_Toc536115418</vt:lpwstr>
      </vt:variant>
      <vt:variant>
        <vt:i4>1114166</vt:i4>
      </vt:variant>
      <vt:variant>
        <vt:i4>14</vt:i4>
      </vt:variant>
      <vt:variant>
        <vt:i4>0</vt:i4>
      </vt:variant>
      <vt:variant>
        <vt:i4>5</vt:i4>
      </vt:variant>
      <vt:variant>
        <vt:lpwstr/>
      </vt:variant>
      <vt:variant>
        <vt:lpwstr>_Toc536115417</vt:lpwstr>
      </vt:variant>
      <vt:variant>
        <vt:i4>1114166</vt:i4>
      </vt:variant>
      <vt:variant>
        <vt:i4>8</vt:i4>
      </vt:variant>
      <vt:variant>
        <vt:i4>0</vt:i4>
      </vt:variant>
      <vt:variant>
        <vt:i4>5</vt:i4>
      </vt:variant>
      <vt:variant>
        <vt:lpwstr/>
      </vt:variant>
      <vt:variant>
        <vt:lpwstr>_Toc536115416</vt:lpwstr>
      </vt:variant>
      <vt:variant>
        <vt:i4>1114166</vt:i4>
      </vt:variant>
      <vt:variant>
        <vt:i4>2</vt:i4>
      </vt:variant>
      <vt:variant>
        <vt:i4>0</vt:i4>
      </vt:variant>
      <vt:variant>
        <vt:i4>5</vt:i4>
      </vt:variant>
      <vt:variant>
        <vt:lpwstr/>
      </vt:variant>
      <vt:variant>
        <vt:lpwstr>_Toc536115415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Accounting for Decision-Making and Control</dc:title>
  <dc:subject/>
  <dc:creator>UWCC</dc:creator>
  <cp:keywords/>
  <cp:lastModifiedBy>Yue Xu</cp:lastModifiedBy>
  <cp:revision>29</cp:revision>
  <cp:lastPrinted>2020-01-13T13:00:00Z</cp:lastPrinted>
  <dcterms:created xsi:type="dcterms:W3CDTF">2020-01-12T20:46:00Z</dcterms:created>
  <dcterms:modified xsi:type="dcterms:W3CDTF">2020-01-14T14:56:00Z</dcterms:modified>
</cp:coreProperties>
</file>